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3DF3" w14:textId="77777777" w:rsidR="008A1DCA" w:rsidRDefault="008A1DCA" w:rsidP="009F1AF9">
      <w:pPr>
        <w:rPr>
          <w:rFonts w:ascii="Arial" w:hAnsi="Arial" w:cs="Arial"/>
          <w:b/>
          <w:bCs/>
          <w:sz w:val="24"/>
          <w:szCs w:val="24"/>
        </w:rPr>
      </w:pPr>
    </w:p>
    <w:p w14:paraId="2B8E81B5" w14:textId="77777777" w:rsidR="00F466B3" w:rsidRPr="00B454AA" w:rsidRDefault="00F466B3" w:rsidP="00F466B3">
      <w:pPr>
        <w:rPr>
          <w:rFonts w:ascii="Arial" w:hAnsi="Arial" w:cs="Arial"/>
          <w:b/>
          <w:bCs/>
        </w:rPr>
      </w:pPr>
    </w:p>
    <w:p w14:paraId="1512C510" w14:textId="77777777" w:rsidR="00F466B3" w:rsidRPr="00D62505" w:rsidRDefault="00F466B3" w:rsidP="00F466B3">
      <w:pPr>
        <w:jc w:val="center"/>
        <w:rPr>
          <w:rFonts w:ascii="Arial" w:hAnsi="Arial" w:cs="Arial"/>
          <w:b/>
          <w:bCs/>
          <w:sz w:val="28"/>
          <w:szCs w:val="28"/>
        </w:rPr>
      </w:pPr>
      <w:r>
        <w:rPr>
          <w:rFonts w:ascii="Arial" w:hAnsi="Arial" w:cs="Arial"/>
          <w:b/>
          <w:bCs/>
          <w:sz w:val="28"/>
          <w:szCs w:val="28"/>
        </w:rPr>
        <w:t>CHOLMONDELEY AND CHORLEY PARISH COUNCIL</w:t>
      </w:r>
    </w:p>
    <w:p w14:paraId="4B704E36" w14:textId="77777777" w:rsidR="008A1DCA" w:rsidRDefault="008A1DCA" w:rsidP="009F1AF9">
      <w:pPr>
        <w:rPr>
          <w:rFonts w:ascii="Arial" w:hAnsi="Arial" w:cs="Arial"/>
          <w:b/>
          <w:bCs/>
          <w:sz w:val="24"/>
          <w:szCs w:val="24"/>
        </w:rPr>
      </w:pPr>
    </w:p>
    <w:p w14:paraId="7C4E9A50" w14:textId="17F9AF42" w:rsidR="00202E2D" w:rsidRPr="00D62505" w:rsidRDefault="005F5FB8" w:rsidP="008A1DCA">
      <w:pPr>
        <w:jc w:val="center"/>
        <w:rPr>
          <w:rFonts w:ascii="Arial" w:hAnsi="Arial" w:cs="Arial"/>
          <w:b/>
          <w:bCs/>
          <w:sz w:val="24"/>
          <w:szCs w:val="24"/>
        </w:rPr>
      </w:pPr>
      <w:r w:rsidRPr="00D62505">
        <w:rPr>
          <w:rFonts w:ascii="Arial" w:hAnsi="Arial" w:cs="Arial"/>
          <w:b/>
          <w:bCs/>
          <w:sz w:val="24"/>
          <w:szCs w:val="24"/>
        </w:rPr>
        <w:t>FINANCIAL REGULATIONS</w:t>
      </w:r>
      <w:r w:rsidR="00F466B3">
        <w:rPr>
          <w:rFonts w:ascii="Arial" w:hAnsi="Arial" w:cs="Arial"/>
          <w:b/>
          <w:bCs/>
          <w:sz w:val="24"/>
          <w:szCs w:val="24"/>
        </w:rPr>
        <w:t xml:space="preserve"> (</w:t>
      </w:r>
      <w:r w:rsidR="00F466B3" w:rsidRPr="00F466B3">
        <w:rPr>
          <w:rFonts w:ascii="Arial" w:hAnsi="Arial" w:cs="Arial"/>
          <w:b/>
          <w:bCs/>
          <w:sz w:val="24"/>
          <w:szCs w:val="24"/>
        </w:rPr>
        <w:t>NALC model provided by ChALC</w:t>
      </w:r>
      <w:r w:rsidR="00F466B3">
        <w:rPr>
          <w:rFonts w:ascii="Arial" w:hAnsi="Arial" w:cs="Arial"/>
          <w:b/>
          <w:bCs/>
          <w:sz w:val="24"/>
          <w:szCs w:val="24"/>
        </w:rPr>
        <w:t>)</w:t>
      </w:r>
    </w:p>
    <w:p w14:paraId="08FFDE8A" w14:textId="77777777" w:rsidR="00F466B3" w:rsidRDefault="00B454AA" w:rsidP="00B454AA">
      <w:pPr>
        <w:jc w:val="both"/>
        <w:rPr>
          <w:rFonts w:ascii="Arial" w:hAnsi="Arial" w:cs="Arial"/>
          <w:b/>
          <w:bCs/>
        </w:rPr>
      </w:pPr>
      <w:r w:rsidRPr="00B454AA">
        <w:rPr>
          <w:rFonts w:ascii="Arial" w:hAnsi="Arial" w:cs="Arial"/>
          <w:b/>
          <w:bCs/>
        </w:rPr>
        <w:t xml:space="preserve">The </w:t>
      </w:r>
      <w:r>
        <w:rPr>
          <w:rFonts w:ascii="Arial" w:hAnsi="Arial" w:cs="Arial"/>
          <w:b/>
          <w:bCs/>
        </w:rPr>
        <w:t xml:space="preserve">Financial Regulations </w:t>
      </w:r>
      <w:r w:rsidRPr="00B454AA">
        <w:rPr>
          <w:rFonts w:ascii="Arial" w:hAnsi="Arial" w:cs="Arial"/>
          <w:b/>
          <w:bCs/>
        </w:rPr>
        <w:t xml:space="preserve">form a core part of the Council’s governance framework. The Council ensures that key governance documents, including the </w:t>
      </w:r>
      <w:r>
        <w:rPr>
          <w:rFonts w:ascii="Arial" w:hAnsi="Arial" w:cs="Arial"/>
          <w:b/>
          <w:bCs/>
        </w:rPr>
        <w:t xml:space="preserve">Financial Statements </w:t>
      </w:r>
      <w:r w:rsidRPr="00B454AA">
        <w:rPr>
          <w:rFonts w:ascii="Arial" w:hAnsi="Arial" w:cs="Arial"/>
          <w:b/>
          <w:bCs/>
        </w:rPr>
        <w:t xml:space="preserve">and the Scheme of Delegation, are regularly reviewed and adopted in line with best practice and statutory requirements. </w:t>
      </w:r>
    </w:p>
    <w:p w14:paraId="6ACE8608" w14:textId="52A30ECE" w:rsidR="00B454AA" w:rsidRPr="00B454AA" w:rsidRDefault="00B454AA" w:rsidP="00B454AA">
      <w:pPr>
        <w:jc w:val="both"/>
        <w:rPr>
          <w:rFonts w:ascii="Arial" w:hAnsi="Arial" w:cs="Arial"/>
          <w:b/>
          <w:bCs/>
        </w:rPr>
      </w:pPr>
      <w:r w:rsidRPr="00B454AA">
        <w:rPr>
          <w:rFonts w:ascii="Arial" w:hAnsi="Arial" w:cs="Arial"/>
          <w:b/>
          <w:bCs/>
        </w:rPr>
        <w:t>The current version of the Scheme of Delegation was reviewed and adopted at the full Council meeting held on</w:t>
      </w:r>
      <w:r w:rsidR="00433F33">
        <w:rPr>
          <w:rFonts w:ascii="Arial" w:hAnsi="Arial" w:cs="Arial"/>
          <w:b/>
          <w:bCs/>
        </w:rPr>
        <w:t xml:space="preserve"> 6</w:t>
      </w:r>
      <w:r w:rsidR="00433F33" w:rsidRPr="00433F33">
        <w:rPr>
          <w:rFonts w:ascii="Arial" w:hAnsi="Arial" w:cs="Arial"/>
          <w:b/>
          <w:bCs/>
          <w:vertAlign w:val="superscript"/>
        </w:rPr>
        <w:t>th</w:t>
      </w:r>
      <w:r w:rsidR="00433F33">
        <w:rPr>
          <w:rFonts w:ascii="Arial" w:hAnsi="Arial" w:cs="Arial"/>
          <w:b/>
          <w:bCs/>
        </w:rPr>
        <w:t xml:space="preserve"> May 2025 together with the Financial Regulations.</w:t>
      </w:r>
    </w:p>
    <w:p w14:paraId="708B13C6" w14:textId="77777777" w:rsidR="00595736" w:rsidRDefault="00595736" w:rsidP="00595736">
      <w:pPr>
        <w:pStyle w:val="Heading1"/>
        <w:numPr>
          <w:ilvl w:val="0"/>
          <w:numId w:val="0"/>
        </w:numPr>
        <w:spacing w:before="240" w:after="240"/>
        <w:rPr>
          <w:rFonts w:ascii="Arial" w:eastAsia="Arial" w:hAnsi="Arial" w:cs="Arial"/>
          <w:bCs/>
        </w:rPr>
      </w:pPr>
      <w:r>
        <w:rPr>
          <w:rFonts w:ascii="Arial" w:eastAsia="Arial" w:hAnsi="Arial" w:cs="Arial"/>
          <w:b w:val="0"/>
        </w:rPr>
        <w:t>Adopted by Full Council: [DATE]</w:t>
      </w:r>
      <w:r>
        <w:rPr>
          <w:rFonts w:ascii="Arial" w:eastAsia="Arial" w:hAnsi="Arial" w:cs="Arial"/>
          <w:b w:val="0"/>
        </w:rPr>
        <w:br/>
        <w:t>Minute Reference: [MINUTE REF]</w:t>
      </w:r>
      <w:r>
        <w:rPr>
          <w:rFonts w:ascii="Arial" w:eastAsia="Arial" w:hAnsi="Arial" w:cs="Arial"/>
          <w:b w:val="0"/>
        </w:rPr>
        <w:br/>
        <w:t>Review Date: May 2027</w:t>
      </w:r>
    </w:p>
    <w:p w14:paraId="54FC145A" w14:textId="77777777" w:rsidR="00D62505" w:rsidRDefault="00D62505" w:rsidP="009F1AF9">
      <w:pPr>
        <w:rPr>
          <w:rFonts w:ascii="Arial" w:hAnsi="Arial" w:cs="Arial"/>
        </w:rPr>
      </w:pPr>
    </w:p>
    <w:p w14:paraId="20DDC0A3" w14:textId="77777777" w:rsidR="00D62505" w:rsidRDefault="00D62505" w:rsidP="009F1AF9">
      <w:pPr>
        <w:rPr>
          <w:rFonts w:ascii="Arial" w:hAnsi="Arial" w:cs="Arial"/>
        </w:rPr>
      </w:pPr>
    </w:p>
    <w:p w14:paraId="41BAFB64" w14:textId="77777777" w:rsidR="00D62505" w:rsidRDefault="00D62505" w:rsidP="009F1AF9">
      <w:pPr>
        <w:rPr>
          <w:rFonts w:ascii="Arial" w:hAnsi="Arial" w:cs="Arial"/>
        </w:rPr>
      </w:pPr>
    </w:p>
    <w:p w14:paraId="038203BE" w14:textId="77777777" w:rsidR="00D62505" w:rsidRDefault="00D62505" w:rsidP="009F1AF9">
      <w:pPr>
        <w:rPr>
          <w:rFonts w:ascii="Arial" w:hAnsi="Arial" w:cs="Arial"/>
        </w:rPr>
      </w:pPr>
    </w:p>
    <w:p w14:paraId="11470766" w14:textId="77777777" w:rsidR="00D62505" w:rsidRDefault="00D62505" w:rsidP="009F1AF9">
      <w:pPr>
        <w:rPr>
          <w:rFonts w:ascii="Arial" w:hAnsi="Arial" w:cs="Arial"/>
        </w:rPr>
      </w:pPr>
    </w:p>
    <w:p w14:paraId="54F6C5D6" w14:textId="77777777" w:rsidR="00D62505" w:rsidRDefault="00D62505" w:rsidP="009F1AF9">
      <w:pPr>
        <w:rPr>
          <w:rFonts w:ascii="Arial" w:hAnsi="Arial" w:cs="Arial"/>
        </w:rPr>
      </w:pPr>
    </w:p>
    <w:p w14:paraId="080C14D6" w14:textId="77777777" w:rsidR="00D62505" w:rsidRDefault="00D62505" w:rsidP="009F1AF9">
      <w:pPr>
        <w:rPr>
          <w:rFonts w:ascii="Arial" w:hAnsi="Arial" w:cs="Arial"/>
        </w:rPr>
      </w:pPr>
    </w:p>
    <w:p w14:paraId="47693FEE" w14:textId="77777777" w:rsidR="00D62505" w:rsidRDefault="00D62505" w:rsidP="009F1AF9">
      <w:pPr>
        <w:rPr>
          <w:rFonts w:ascii="Arial" w:hAnsi="Arial" w:cs="Arial"/>
        </w:rPr>
      </w:pPr>
    </w:p>
    <w:p w14:paraId="75DD41FC" w14:textId="77777777" w:rsidR="00D62505" w:rsidRDefault="00D62505" w:rsidP="009F1AF9">
      <w:pPr>
        <w:rPr>
          <w:rFonts w:ascii="Arial" w:hAnsi="Arial" w:cs="Arial"/>
        </w:rPr>
      </w:pPr>
    </w:p>
    <w:p w14:paraId="68F3AF7A" w14:textId="77777777" w:rsidR="00D62505" w:rsidRDefault="00D62505" w:rsidP="009F1AF9">
      <w:pPr>
        <w:rPr>
          <w:rFonts w:ascii="Arial" w:hAnsi="Arial" w:cs="Arial"/>
        </w:rPr>
      </w:pPr>
    </w:p>
    <w:p w14:paraId="77E3F5CF" w14:textId="77777777" w:rsidR="00D62505" w:rsidRDefault="00D62505" w:rsidP="009F1AF9">
      <w:pPr>
        <w:rPr>
          <w:rFonts w:ascii="Arial" w:hAnsi="Arial" w:cs="Arial"/>
        </w:rPr>
      </w:pPr>
    </w:p>
    <w:p w14:paraId="3B6C9279" w14:textId="77777777" w:rsidR="00D62505" w:rsidRDefault="00D62505" w:rsidP="009F1AF9">
      <w:pPr>
        <w:rPr>
          <w:rFonts w:ascii="Arial" w:hAnsi="Arial" w:cs="Arial"/>
        </w:rPr>
      </w:pPr>
    </w:p>
    <w:p w14:paraId="4CF0B232" w14:textId="77777777" w:rsidR="00D62505" w:rsidRDefault="00D62505" w:rsidP="009F1AF9">
      <w:pPr>
        <w:rPr>
          <w:rFonts w:ascii="Arial" w:hAnsi="Arial" w:cs="Arial"/>
        </w:rPr>
      </w:pPr>
    </w:p>
    <w:p w14:paraId="00354336" w14:textId="77777777" w:rsidR="00F466B3" w:rsidRDefault="00F466B3" w:rsidP="009F1AF9">
      <w:pPr>
        <w:rPr>
          <w:rFonts w:ascii="Arial" w:hAnsi="Arial" w:cs="Arial"/>
        </w:rPr>
      </w:pPr>
    </w:p>
    <w:p w14:paraId="0272F41A" w14:textId="77777777" w:rsidR="00F466B3" w:rsidRDefault="00F466B3" w:rsidP="009F1AF9">
      <w:pPr>
        <w:rPr>
          <w:rFonts w:ascii="Arial" w:hAnsi="Arial" w:cs="Arial"/>
        </w:rPr>
      </w:pPr>
    </w:p>
    <w:p w14:paraId="75D07D8E" w14:textId="77777777" w:rsidR="00F466B3" w:rsidRDefault="00F466B3" w:rsidP="009F1AF9">
      <w:pPr>
        <w:rPr>
          <w:rFonts w:ascii="Arial" w:hAnsi="Arial" w:cs="Arial"/>
        </w:rPr>
      </w:pPr>
    </w:p>
    <w:p w14:paraId="23910AE4" w14:textId="77777777" w:rsidR="00D62505" w:rsidRDefault="00D62505" w:rsidP="009F1AF9">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50CCFAD"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A86A69">
              <w:rPr>
                <w:noProof/>
                <w:webHidden/>
              </w:rPr>
              <w:t>3</w:t>
            </w:r>
            <w:r w:rsidR="002B40EB">
              <w:rPr>
                <w:noProof/>
                <w:webHidden/>
              </w:rPr>
              <w:fldChar w:fldCharType="end"/>
            </w:r>
          </w:hyperlink>
        </w:p>
        <w:p w14:paraId="7D7419AD" w14:textId="76A6638E"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A86A69">
              <w:rPr>
                <w:noProof/>
                <w:webHidden/>
              </w:rPr>
              <w:t>4</w:t>
            </w:r>
            <w:r>
              <w:rPr>
                <w:noProof/>
                <w:webHidden/>
              </w:rPr>
              <w:fldChar w:fldCharType="end"/>
            </w:r>
          </w:hyperlink>
        </w:p>
        <w:p w14:paraId="6A0A0C8A" w14:textId="65FB4A22"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A86A69">
              <w:rPr>
                <w:noProof/>
                <w:webHidden/>
              </w:rPr>
              <w:t>5</w:t>
            </w:r>
            <w:r>
              <w:rPr>
                <w:noProof/>
                <w:webHidden/>
              </w:rPr>
              <w:fldChar w:fldCharType="end"/>
            </w:r>
          </w:hyperlink>
        </w:p>
        <w:p w14:paraId="1E8FEC5E" w14:textId="6BA1A8DF"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A86A69">
              <w:rPr>
                <w:noProof/>
                <w:webHidden/>
              </w:rPr>
              <w:t>6</w:t>
            </w:r>
            <w:r>
              <w:rPr>
                <w:noProof/>
                <w:webHidden/>
              </w:rPr>
              <w:fldChar w:fldCharType="end"/>
            </w:r>
          </w:hyperlink>
        </w:p>
        <w:p w14:paraId="126B8AA6" w14:textId="0F6D31E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A86A69">
              <w:rPr>
                <w:noProof/>
                <w:webHidden/>
              </w:rPr>
              <w:t>7</w:t>
            </w:r>
            <w:r>
              <w:rPr>
                <w:noProof/>
                <w:webHidden/>
              </w:rPr>
              <w:fldChar w:fldCharType="end"/>
            </w:r>
          </w:hyperlink>
        </w:p>
        <w:p w14:paraId="42B2B422" w14:textId="376C12FC"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A86A69">
              <w:rPr>
                <w:noProof/>
                <w:webHidden/>
              </w:rPr>
              <w:t>9</w:t>
            </w:r>
            <w:r>
              <w:rPr>
                <w:noProof/>
                <w:webHidden/>
              </w:rPr>
              <w:fldChar w:fldCharType="end"/>
            </w:r>
          </w:hyperlink>
        </w:p>
        <w:p w14:paraId="2CF8240C" w14:textId="77C5513F" w:rsidR="002B40EB" w:rsidRDefault="00F466B3">
          <w:pPr>
            <w:pStyle w:val="TOC1"/>
            <w:rPr>
              <w:rFonts w:eastAsiaTheme="minorEastAsia"/>
              <w:noProof/>
              <w:kern w:val="2"/>
              <w:sz w:val="24"/>
              <w:szCs w:val="24"/>
              <w:lang w:eastAsia="en-GB"/>
              <w14:ligatures w14:val="standardContextual"/>
            </w:rPr>
          </w:pPr>
          <w:hyperlink w:anchor="_Toc165549960" w:history="1">
            <w:r>
              <w:rPr>
                <w:rStyle w:val="Hyperlink"/>
                <w:rFonts w:ascii="Arial" w:hAnsi="Arial" w:cs="Arial"/>
                <w:noProof/>
              </w:rPr>
              <w:t>7</w:t>
            </w:r>
            <w:r w:rsidR="002B40EB" w:rsidRPr="001763C0">
              <w:rPr>
                <w:rStyle w:val="Hyperlink"/>
                <w:rFonts w:ascii="Arial" w:hAnsi="Arial" w:cs="Arial"/>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hyperlink>
        </w:p>
        <w:p w14:paraId="77735F37" w14:textId="1549AB67" w:rsidR="002B40EB" w:rsidRDefault="00F466B3">
          <w:pPr>
            <w:pStyle w:val="TOC1"/>
            <w:rPr>
              <w:rFonts w:eastAsiaTheme="minorEastAsia"/>
              <w:noProof/>
              <w:kern w:val="2"/>
              <w:sz w:val="24"/>
              <w:szCs w:val="24"/>
              <w:lang w:eastAsia="en-GB"/>
              <w14:ligatures w14:val="standardContextual"/>
            </w:rPr>
          </w:pPr>
          <w:hyperlink w:anchor="_Toc165549962" w:history="1">
            <w:r>
              <w:rPr>
                <w:rStyle w:val="Hyperlink"/>
                <w:rFonts w:ascii="Arial" w:hAnsi="Arial" w:cs="Arial"/>
                <w:bCs/>
                <w:noProof/>
              </w:rPr>
              <w:t>8</w:t>
            </w:r>
            <w:r w:rsidR="002B40EB" w:rsidRPr="001763C0">
              <w:rPr>
                <w:rStyle w:val="Hyperlink"/>
                <w:rFonts w:ascii="Arial" w:hAnsi="Arial" w:cs="Arial"/>
                <w:bCs/>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A86A69">
              <w:rPr>
                <w:noProof/>
                <w:webHidden/>
              </w:rPr>
              <w:t>10</w:t>
            </w:r>
            <w:r w:rsidR="002B40EB">
              <w:rPr>
                <w:noProof/>
                <w:webHidden/>
              </w:rPr>
              <w:fldChar w:fldCharType="end"/>
            </w:r>
          </w:hyperlink>
        </w:p>
        <w:p w14:paraId="2018C562" w14:textId="51DCF09A" w:rsidR="002B40EB" w:rsidRDefault="00F466B3">
          <w:pPr>
            <w:pStyle w:val="TOC1"/>
            <w:rPr>
              <w:rFonts w:eastAsiaTheme="minorEastAsia"/>
              <w:noProof/>
              <w:kern w:val="2"/>
              <w:sz w:val="24"/>
              <w:szCs w:val="24"/>
              <w:lang w:eastAsia="en-GB"/>
              <w14:ligatures w14:val="standardContextual"/>
            </w:rPr>
          </w:pPr>
          <w:hyperlink w:anchor="_Toc165549963" w:history="1">
            <w:r>
              <w:rPr>
                <w:rStyle w:val="Hyperlink"/>
                <w:rFonts w:ascii="Arial" w:hAnsi="Arial" w:cs="Arial"/>
                <w:noProof/>
              </w:rPr>
              <w:t>9</w:t>
            </w:r>
            <w:r w:rsidR="002B40EB" w:rsidRPr="001763C0">
              <w:rPr>
                <w:rStyle w:val="Hyperlink"/>
                <w:rFonts w:ascii="Arial" w:hAnsi="Arial" w:cs="Arial"/>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A86A69">
              <w:rPr>
                <w:noProof/>
                <w:webHidden/>
              </w:rPr>
              <w:t>10</w:t>
            </w:r>
            <w:r w:rsidR="002B40EB">
              <w:rPr>
                <w:noProof/>
                <w:webHidden/>
              </w:rPr>
              <w:fldChar w:fldCharType="end"/>
            </w:r>
          </w:hyperlink>
        </w:p>
        <w:p w14:paraId="7158F293" w14:textId="41DA6500"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w:t>
            </w:r>
            <w:r w:rsidR="00F466B3">
              <w:rPr>
                <w:rStyle w:val="Hyperlink"/>
                <w:rFonts w:ascii="Arial" w:hAnsi="Arial" w:cs="Arial"/>
                <w:noProof/>
              </w:rPr>
              <w:t>0</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A86A69">
              <w:rPr>
                <w:noProof/>
                <w:webHidden/>
              </w:rPr>
              <w:t>11</w:t>
            </w:r>
            <w:r>
              <w:rPr>
                <w:noProof/>
                <w:webHidden/>
              </w:rPr>
              <w:fldChar w:fldCharType="end"/>
            </w:r>
          </w:hyperlink>
        </w:p>
        <w:p w14:paraId="7C5EF785" w14:textId="21F2F8F9"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w:t>
            </w:r>
            <w:r w:rsidR="00F466B3">
              <w:rPr>
                <w:rStyle w:val="Hyperlink"/>
                <w:rFonts w:ascii="Arial" w:hAnsi="Arial" w:cs="Arial"/>
                <w:noProof/>
              </w:rPr>
              <w:t>1</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A86A69">
              <w:rPr>
                <w:noProof/>
                <w:webHidden/>
              </w:rPr>
              <w:t>11</w:t>
            </w:r>
            <w:r>
              <w:rPr>
                <w:noProof/>
                <w:webHidden/>
              </w:rPr>
              <w:fldChar w:fldCharType="end"/>
            </w:r>
          </w:hyperlink>
        </w:p>
        <w:p w14:paraId="624AAEE9" w14:textId="271BFCFE"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w:t>
            </w:r>
            <w:r w:rsidR="00F466B3">
              <w:rPr>
                <w:rStyle w:val="Hyperlink"/>
                <w:rFonts w:ascii="Arial" w:hAnsi="Arial" w:cs="Arial"/>
                <w:noProof/>
              </w:rPr>
              <w:t>2</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hyperlink>
        </w:p>
        <w:p w14:paraId="66251BC0" w14:textId="0CAC20F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w:t>
            </w:r>
            <w:r w:rsidR="00F466B3">
              <w:rPr>
                <w:rStyle w:val="Hyperlink"/>
                <w:rFonts w:ascii="Arial" w:hAnsi="Arial" w:cs="Arial"/>
                <w:noProof/>
              </w:rPr>
              <w:t>3</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A86A69">
              <w:rPr>
                <w:noProof/>
                <w:webHidden/>
              </w:rPr>
              <w:t>12</w:t>
            </w:r>
            <w:r>
              <w:rPr>
                <w:noProof/>
                <w:webHidden/>
              </w:rPr>
              <w:fldChar w:fldCharType="end"/>
            </w:r>
          </w:hyperlink>
        </w:p>
        <w:p w14:paraId="38A67F4C" w14:textId="258D697C"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F466B3">
              <w:rPr>
                <w:rStyle w:val="Hyperlink"/>
                <w:rFonts w:ascii="Arial" w:hAnsi="Arial" w:cs="Arial"/>
                <w:noProof/>
              </w:rPr>
              <w:t>4</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A86A69">
              <w:rPr>
                <w:noProof/>
                <w:webHidden/>
              </w:rPr>
              <w:t>12</w:t>
            </w:r>
            <w:r>
              <w:rPr>
                <w:noProof/>
                <w:webHidden/>
              </w:rPr>
              <w:fldChar w:fldCharType="end"/>
            </w:r>
          </w:hyperlink>
        </w:p>
        <w:p w14:paraId="35261A0D" w14:textId="55E54664"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F466B3">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A86A69">
              <w:rPr>
                <w:noProof/>
                <w:webHidden/>
              </w:rPr>
              <w:t>12</w:t>
            </w:r>
            <w:r>
              <w:rPr>
                <w:noProof/>
                <w:webHidden/>
              </w:rPr>
              <w:fldChar w:fldCharType="end"/>
            </w:r>
          </w:hyperlink>
        </w:p>
        <w:p w14:paraId="11C239C5" w14:textId="071E865B"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A86A69">
              <w:rPr>
                <w:noProof/>
                <w:webHidden/>
              </w:rPr>
              <w:t>13</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49C4EAC9" w:rsidR="00A129DC"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Pr="009F1AF9">
        <w:rPr>
          <w:rFonts w:ascii="Arial" w:hAnsi="Arial" w:cs="Arial"/>
        </w:rPr>
        <w:t xml:space="preserve"> and may only be amended or varied by resolution of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Pr="009F1AF9">
        <w:rPr>
          <w:rFonts w:ascii="Arial" w:hAnsi="Arial" w:cs="Arial"/>
        </w:rPr>
        <w:t xml:space="preserve">. </w:t>
      </w:r>
      <w:r w:rsidR="000F1249" w:rsidRPr="009F1AF9">
        <w:rPr>
          <w:rFonts w:ascii="Arial" w:hAnsi="Arial" w:cs="Arial"/>
        </w:rPr>
        <w:t>They</w:t>
      </w:r>
      <w:r w:rsidRPr="009F1AF9">
        <w:rPr>
          <w:rFonts w:ascii="Arial" w:hAnsi="Arial" w:cs="Arial"/>
        </w:rPr>
        <w:t xml:space="preserve"> are one of </w:t>
      </w:r>
      <w:proofErr w:type="gramStart"/>
      <w:r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w:t>
      </w:r>
      <w:proofErr w:type="gramStart"/>
      <w:r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 xml:space="preserve">’s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3764CF0B" w:rsidR="00093F2F" w:rsidRPr="009F1AF9" w:rsidRDefault="001E23FC">
      <w:pPr>
        <w:pStyle w:val="ListParagraph"/>
        <w:numPr>
          <w:ilvl w:val="1"/>
          <w:numId w:val="1"/>
        </w:numPr>
        <w:spacing w:after="120"/>
        <w:contextualSpacing w:val="0"/>
        <w:rPr>
          <w:rFonts w:ascii="Arial" w:hAnsi="Arial" w:cs="Arial"/>
        </w:rPr>
      </w:pPr>
      <w:r>
        <w:rPr>
          <w:rFonts w:ascii="Arial" w:hAnsi="Arial" w:cs="Arial"/>
        </w:rPr>
        <w:t xml:space="preserve"> Parish Council</w:t>
      </w:r>
      <w:r w:rsidR="00093F2F" w:rsidRPr="009F1AF9">
        <w:rPr>
          <w:rFonts w:ascii="Arial" w:hAnsi="Arial" w:cs="Arial"/>
        </w:rPr>
        <w:t xml:space="preserve">lors are expected to follow these </w:t>
      </w:r>
      <w:r w:rsidR="00D06975" w:rsidRPr="009F1AF9">
        <w:rPr>
          <w:rFonts w:ascii="Arial" w:hAnsi="Arial" w:cs="Arial"/>
        </w:rPr>
        <w:t>r</w:t>
      </w:r>
      <w:r w:rsidR="00093F2F" w:rsidRPr="009F1AF9">
        <w:rPr>
          <w:rFonts w:ascii="Arial" w:hAnsi="Arial" w:cs="Arial"/>
        </w:rPr>
        <w:t xml:space="preserve">egulations and not to entice employees to breach them. Failure to follow these </w:t>
      </w:r>
      <w:r w:rsidR="00D06975" w:rsidRPr="009F1AF9">
        <w:rPr>
          <w:rFonts w:ascii="Arial" w:hAnsi="Arial" w:cs="Arial"/>
        </w:rPr>
        <w:t>r</w:t>
      </w:r>
      <w:r w:rsidR="00093F2F" w:rsidRPr="009F1AF9">
        <w:rPr>
          <w:rFonts w:ascii="Arial" w:hAnsi="Arial" w:cs="Arial"/>
        </w:rPr>
        <w:t xml:space="preserve">egulations brings the office </w:t>
      </w:r>
      <w:r w:rsidR="006B6572" w:rsidRPr="009F1AF9">
        <w:rPr>
          <w:rFonts w:ascii="Arial" w:hAnsi="Arial" w:cs="Arial"/>
        </w:rPr>
        <w:t xml:space="preserve">of </w:t>
      </w:r>
      <w:r w:rsidR="006B6572">
        <w:rPr>
          <w:rFonts w:ascii="Arial" w:hAnsi="Arial" w:cs="Arial"/>
        </w:rPr>
        <w:t>Parish</w:t>
      </w:r>
      <w:r>
        <w:rPr>
          <w:rFonts w:ascii="Arial" w:hAnsi="Arial" w:cs="Arial"/>
        </w:rPr>
        <w:t xml:space="preserve"> Council</w:t>
      </w:r>
      <w:r w:rsidR="00093F2F" w:rsidRPr="009F1AF9">
        <w:rPr>
          <w:rFonts w:ascii="Arial" w:hAnsi="Arial" w:cs="Arial"/>
        </w:rPr>
        <w:t>lor into disrepute.</w:t>
      </w:r>
    </w:p>
    <w:p w14:paraId="249AFF41" w14:textId="1A67547B" w:rsidR="00093F2F" w:rsidRPr="009F1AF9" w:rsidRDefault="00093F2F">
      <w:pPr>
        <w:pStyle w:val="ListParagraph"/>
        <w:numPr>
          <w:ilvl w:val="1"/>
          <w:numId w:val="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pPr>
        <w:pStyle w:val="ListParagraph"/>
        <w:numPr>
          <w:ilvl w:val="1"/>
          <w:numId w:val="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pPr>
        <w:pStyle w:val="ListParagraph"/>
        <w:numPr>
          <w:ilvl w:val="0"/>
          <w:numId w:val="10"/>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pPr>
        <w:pStyle w:val="ListParagraph"/>
        <w:numPr>
          <w:ilvl w:val="0"/>
          <w:numId w:val="10"/>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1D9EFD0A" w:rsidR="0001078D" w:rsidRPr="009F1AF9" w:rsidRDefault="0001078D">
      <w:pPr>
        <w:pStyle w:val="ListParagraph"/>
        <w:numPr>
          <w:ilvl w:val="0"/>
          <w:numId w:val="10"/>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 xml:space="preserve">uthorise” refers to a decision by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Pr="009F1AF9">
        <w:rPr>
          <w:rFonts w:ascii="Arial" w:hAnsi="Arial" w:cs="Arial"/>
        </w:rPr>
        <w:t>, or a committee or an officer, to allow something to happen.</w:t>
      </w:r>
    </w:p>
    <w:p w14:paraId="58CAC413" w14:textId="77777777" w:rsidR="004E0329" w:rsidRPr="009F1AF9" w:rsidRDefault="00F82A70">
      <w:pPr>
        <w:pStyle w:val="ListParagraph"/>
        <w:numPr>
          <w:ilvl w:val="0"/>
          <w:numId w:val="10"/>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7CF464F1" w:rsidR="00F82A70" w:rsidRPr="009F1AF9" w:rsidRDefault="004E0329">
      <w:pPr>
        <w:pStyle w:val="ListParagraph"/>
        <w:numPr>
          <w:ilvl w:val="0"/>
          <w:numId w:val="10"/>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w:t>
      </w:r>
      <w:proofErr w:type="gramStart"/>
      <w:r w:rsidR="007A53CD" w:rsidRPr="009F1AF9">
        <w:rPr>
          <w:rFonts w:ascii="Arial" w:hAnsi="Arial" w:cs="Arial"/>
        </w:rPr>
        <w:t xml:space="preserve">Local </w:t>
      </w:r>
      <w:r w:rsidR="001E23FC">
        <w:rPr>
          <w:rFonts w:ascii="Arial" w:hAnsi="Arial" w:cs="Arial"/>
        </w:rPr>
        <w:t xml:space="preserve"> Parish</w:t>
      </w:r>
      <w:proofErr w:type="gramEnd"/>
      <w:r w:rsidR="001E23FC">
        <w:rPr>
          <w:rFonts w:ascii="Arial" w:hAnsi="Arial" w:cs="Arial"/>
        </w:rPr>
        <w:t xml:space="preserve"> Council</w:t>
      </w:r>
      <w:r w:rsidR="007A53CD" w:rsidRPr="009F1AF9">
        <w:rPr>
          <w:rFonts w:ascii="Arial" w:hAnsi="Arial" w:cs="Arial"/>
        </w:rPr>
        <w:t xml:space="preserve">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w:t>
      </w:r>
      <w:proofErr w:type="gramStart"/>
      <w:r w:rsidR="00451E05" w:rsidRPr="009F1AF9">
        <w:rPr>
          <w:rFonts w:ascii="Arial" w:hAnsi="Arial" w:cs="Arial"/>
        </w:rPr>
        <w:t xml:space="preserve">Local </w:t>
      </w:r>
      <w:r w:rsidR="001E23FC">
        <w:rPr>
          <w:rFonts w:ascii="Arial" w:hAnsi="Arial" w:cs="Arial"/>
        </w:rPr>
        <w:t xml:space="preserve"> Parish</w:t>
      </w:r>
      <w:proofErr w:type="gramEnd"/>
      <w:r w:rsidR="001E23FC">
        <w:rPr>
          <w:rFonts w:ascii="Arial" w:hAnsi="Arial" w:cs="Arial"/>
        </w:rPr>
        <w:t xml:space="preserve"> Council</w:t>
      </w:r>
      <w:r w:rsidR="00451E05" w:rsidRPr="009F1AF9">
        <w:rPr>
          <w:rFonts w:ascii="Arial" w:hAnsi="Arial" w:cs="Arial"/>
        </w:rPr>
        <w:t xml:space="preserve"> </w:t>
      </w:r>
      <w:r w:rsidR="001E23FC">
        <w:rPr>
          <w:rFonts w:ascii="Arial" w:hAnsi="Arial" w:cs="Arial"/>
        </w:rPr>
        <w:t>Clerk/RFO/RFO</w:t>
      </w:r>
      <w:r w:rsidR="00451E05" w:rsidRPr="009F1AF9">
        <w:rPr>
          <w:rFonts w:ascii="Arial" w:hAnsi="Arial" w:cs="Arial"/>
        </w:rPr>
        <w:t>s</w:t>
      </w:r>
      <w:r w:rsidR="00FE4081" w:rsidRPr="009F1AF9">
        <w:rPr>
          <w:rFonts w:ascii="Arial" w:hAnsi="Arial" w:cs="Arial"/>
        </w:rPr>
        <w:t xml:space="preserve"> in Wales.</w:t>
      </w:r>
    </w:p>
    <w:p w14:paraId="1EE986B8" w14:textId="507CF276" w:rsidR="00F82A70" w:rsidRPr="009F1AF9" w:rsidRDefault="00B67977">
      <w:pPr>
        <w:pStyle w:val="ListParagraph"/>
        <w:numPr>
          <w:ilvl w:val="0"/>
          <w:numId w:val="10"/>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00091DB1" w:rsidRPr="009F1AF9">
        <w:rPr>
          <w:rFonts w:ascii="Arial" w:hAnsi="Arial" w:cs="Arial"/>
        </w:rPr>
        <w:t xml:space="preserve"> cannot change. </w:t>
      </w:r>
    </w:p>
    <w:p w14:paraId="65198A38" w14:textId="39639FAF" w:rsidR="00F82A70" w:rsidRPr="009F1AF9" w:rsidRDefault="00F82A70">
      <w:pPr>
        <w:pStyle w:val="ListParagraph"/>
        <w:numPr>
          <w:ilvl w:val="0"/>
          <w:numId w:val="10"/>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 xml:space="preserve">by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001A711F" w:rsidRPr="009F1AF9">
        <w:rPr>
          <w:rFonts w:ascii="Arial" w:hAnsi="Arial" w:cs="Arial"/>
        </w:rPr>
        <w:t xml:space="preserve">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3ADBBB6" w:rsidR="00292C38" w:rsidRPr="009F1AF9" w:rsidRDefault="00292C38">
      <w:pPr>
        <w:pStyle w:val="ListParagraph"/>
        <w:numPr>
          <w:ilvl w:val="1"/>
          <w:numId w:val="1"/>
        </w:numPr>
        <w:spacing w:after="120"/>
        <w:contextualSpacing w:val="0"/>
        <w:rPr>
          <w:rFonts w:ascii="Arial" w:hAnsi="Arial" w:cs="Arial"/>
        </w:rPr>
      </w:pPr>
      <w:r w:rsidRPr="009F1AF9">
        <w:rPr>
          <w:rFonts w:ascii="Arial" w:hAnsi="Arial" w:cs="Arial"/>
        </w:rPr>
        <w:t xml:space="preserve">The Responsible Financial Officer (RFO) holds a statutory office, appointed by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Pr="009F1AF9">
        <w:rPr>
          <w:rFonts w:ascii="Arial" w:hAnsi="Arial" w:cs="Arial"/>
        </w:rPr>
        <w:t xml:space="preserve">. [The </w:t>
      </w:r>
      <w:r w:rsidR="00A62841">
        <w:rPr>
          <w:rFonts w:ascii="Arial" w:hAnsi="Arial" w:cs="Arial"/>
        </w:rPr>
        <w:t>Clerk/RFO</w:t>
      </w:r>
      <w:r w:rsidR="006B6572">
        <w:rPr>
          <w:rFonts w:ascii="Arial" w:hAnsi="Arial" w:cs="Arial"/>
        </w:rPr>
        <w:t xml:space="preserve"> </w:t>
      </w:r>
      <w:r w:rsidRPr="009F1AF9">
        <w:rPr>
          <w:rFonts w:ascii="Arial" w:hAnsi="Arial" w:cs="Arial"/>
        </w:rPr>
        <w:t>has been appointed as RFO and these regulations apply accordingly.]</w:t>
      </w:r>
      <w:r w:rsidR="00D8566E" w:rsidRPr="009F1AF9">
        <w:rPr>
          <w:rFonts w:ascii="Arial" w:hAnsi="Arial" w:cs="Arial"/>
        </w:rPr>
        <w:t xml:space="preserve">  The RFO;</w:t>
      </w:r>
    </w:p>
    <w:p w14:paraId="48FDFB80" w14:textId="0E7D3A4A" w:rsidR="00292C38" w:rsidRPr="009F1AF9" w:rsidRDefault="00292C38">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w:t>
      </w:r>
      <w:proofErr w:type="gramStart"/>
      <w:r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w:t>
      </w:r>
      <w:r w:rsidR="006B6572">
        <w:rPr>
          <w:rFonts w:ascii="Arial" w:hAnsi="Arial" w:cs="Arial"/>
        </w:rPr>
        <w:t>Council</w:t>
      </w:r>
      <w:r w:rsidR="006B6572" w:rsidRPr="009F1AF9">
        <w:rPr>
          <w:rFonts w:ascii="Arial" w:hAnsi="Arial" w:cs="Arial"/>
        </w:rPr>
        <w:t>.</w:t>
      </w:r>
    </w:p>
    <w:p w14:paraId="52A626DB" w14:textId="1B995B28" w:rsidR="00292C38" w:rsidRPr="009F1AF9" w:rsidRDefault="00292C38">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administers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Pr="009F1AF9">
        <w:rPr>
          <w:rFonts w:ascii="Arial" w:hAnsi="Arial" w:cs="Arial"/>
        </w:rPr>
        <w:t xml:space="preserve">'s financial affairs in accordance with all </w:t>
      </w:r>
      <w:r w:rsidR="00D06975" w:rsidRPr="009F1AF9">
        <w:rPr>
          <w:rFonts w:ascii="Arial" w:hAnsi="Arial" w:cs="Arial"/>
        </w:rPr>
        <w:t>A</w:t>
      </w:r>
      <w:r w:rsidRPr="009F1AF9">
        <w:rPr>
          <w:rFonts w:ascii="Arial" w:hAnsi="Arial" w:cs="Arial"/>
        </w:rPr>
        <w:t xml:space="preserve">cts, Regulations and proper </w:t>
      </w:r>
      <w:r w:rsidR="006B6572" w:rsidRPr="009F1AF9">
        <w:rPr>
          <w:rFonts w:ascii="Arial" w:hAnsi="Arial" w:cs="Arial"/>
        </w:rPr>
        <w:t>practices.</w:t>
      </w:r>
    </w:p>
    <w:p w14:paraId="4B2D72BB" w14:textId="5712AAFC" w:rsidR="00292C38" w:rsidRPr="009F1AF9" w:rsidRDefault="00292C38">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determines on behalf of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Pr="009F1AF9">
        <w:rPr>
          <w:rFonts w:ascii="Arial" w:hAnsi="Arial" w:cs="Arial"/>
        </w:rPr>
        <w:t xml:space="preserve"> its accounting records and control systems;</w:t>
      </w:r>
    </w:p>
    <w:p w14:paraId="29973B3D" w14:textId="77777777" w:rsidR="00292C38" w:rsidRPr="009F1AF9" w:rsidRDefault="00292C38">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1C5895C2" w:rsidR="00292C38" w:rsidRPr="009F1AF9" w:rsidRDefault="00113DA1">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w:t>
      </w:r>
      <w:proofErr w:type="gramStart"/>
      <w:r w:rsidR="00292C38" w:rsidRPr="009F1AF9">
        <w:rPr>
          <w:rFonts w:ascii="Arial" w:hAnsi="Arial" w:cs="Arial"/>
        </w:rPr>
        <w:t xml:space="preserve">of </w:t>
      </w:r>
      <w:r w:rsidR="001E23FC">
        <w:rPr>
          <w:rFonts w:ascii="Arial" w:hAnsi="Arial" w:cs="Arial"/>
        </w:rPr>
        <w:t xml:space="preserve"> Parish</w:t>
      </w:r>
      <w:proofErr w:type="gramEnd"/>
      <w:r w:rsidR="001E23FC">
        <w:rPr>
          <w:rFonts w:ascii="Arial" w:hAnsi="Arial" w:cs="Arial"/>
        </w:rPr>
        <w:t xml:space="preserve"> Council</w:t>
      </w:r>
      <w:r w:rsidR="00292C38" w:rsidRPr="009F1AF9">
        <w:rPr>
          <w:rFonts w:ascii="Arial" w:hAnsi="Arial" w:cs="Arial"/>
        </w:rPr>
        <w:t xml:space="preserve"> resources; and</w:t>
      </w:r>
    </w:p>
    <w:p w14:paraId="6E219521" w14:textId="027FA9E8" w:rsidR="00292C38" w:rsidRPr="009F1AF9" w:rsidRDefault="00292C38">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produces financial management information as required by </w:t>
      </w:r>
      <w:proofErr w:type="gramStart"/>
      <w:r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w:t>
      </w:r>
    </w:p>
    <w:p w14:paraId="6ED37B0B" w14:textId="548E6A97" w:rsidR="007C1480" w:rsidRPr="009F1AF9" w:rsidRDefault="007C1480">
      <w:pPr>
        <w:pStyle w:val="ListParagraph"/>
        <w:numPr>
          <w:ilvl w:val="1"/>
          <w:numId w:val="1"/>
        </w:numPr>
        <w:spacing w:after="120"/>
        <w:contextualSpacing w:val="0"/>
        <w:rPr>
          <w:rFonts w:ascii="Arial" w:hAnsi="Arial" w:cs="Arial"/>
          <w:b/>
          <w:bCs/>
        </w:rPr>
      </w:pPr>
      <w:proofErr w:type="gramStart"/>
      <w:r w:rsidRPr="009F1AF9">
        <w:rPr>
          <w:rFonts w:ascii="Arial" w:hAnsi="Arial" w:cs="Arial"/>
          <w:b/>
          <w:bCs/>
        </w:rPr>
        <w:lastRenderedPageBreak/>
        <w:t xml:space="preserve">The </w:t>
      </w:r>
      <w:r w:rsidR="001E23FC">
        <w:rPr>
          <w:rFonts w:ascii="Arial" w:hAnsi="Arial" w:cs="Arial"/>
          <w:b/>
          <w:bCs/>
        </w:rPr>
        <w:t xml:space="preserve"> Parish</w:t>
      </w:r>
      <w:proofErr w:type="gramEnd"/>
      <w:r w:rsidR="001E23FC">
        <w:rPr>
          <w:rFonts w:ascii="Arial" w:hAnsi="Arial" w:cs="Arial"/>
          <w:b/>
          <w:bCs/>
        </w:rPr>
        <w:t xml:space="preserve"> Council</w:t>
      </w:r>
      <w:r w:rsidRPr="009F1AF9">
        <w:rPr>
          <w:rFonts w:ascii="Arial" w:hAnsi="Arial" w:cs="Arial"/>
          <w:b/>
          <w:bCs/>
        </w:rPr>
        <w:t xml:space="preserve"> must not delegate any decision regarding:</w:t>
      </w:r>
    </w:p>
    <w:p w14:paraId="42244E9B" w14:textId="590C0C67" w:rsidR="007C1480" w:rsidRPr="009F1AF9" w:rsidRDefault="007C1480">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 xml:space="preserve">setting the final budget or the precept </w:t>
      </w:r>
      <w:proofErr w:type="gramStart"/>
      <w:r w:rsidRPr="009F1AF9">
        <w:rPr>
          <w:rFonts w:ascii="Arial" w:hAnsi="Arial" w:cs="Arial"/>
          <w:b/>
          <w:bCs/>
        </w:rPr>
        <w:t>(</w:t>
      </w:r>
      <w:r w:rsidR="001E23FC">
        <w:rPr>
          <w:rFonts w:ascii="Arial" w:hAnsi="Arial" w:cs="Arial"/>
          <w:b/>
          <w:bCs/>
        </w:rPr>
        <w:t xml:space="preserve"> Parish</w:t>
      </w:r>
      <w:proofErr w:type="gramEnd"/>
      <w:r w:rsidR="001E23FC">
        <w:rPr>
          <w:rFonts w:ascii="Arial" w:hAnsi="Arial" w:cs="Arial"/>
          <w:b/>
          <w:bCs/>
        </w:rPr>
        <w:t xml:space="preserve"> Council</w:t>
      </w:r>
      <w:r w:rsidRPr="009F1AF9">
        <w:rPr>
          <w:rFonts w:ascii="Arial" w:hAnsi="Arial" w:cs="Arial"/>
          <w:b/>
          <w:bCs/>
        </w:rPr>
        <w:t xml:space="preserve"> tax requirement);</w:t>
      </w:r>
    </w:p>
    <w:p w14:paraId="556DFF8F" w14:textId="745CAF69" w:rsidR="007C1480" w:rsidRPr="009F1AF9" w:rsidRDefault="007C1480">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6E9AF792" w:rsidR="007C1480" w:rsidRPr="009F1AF9" w:rsidRDefault="007C1480">
      <w:pPr>
        <w:pStyle w:val="ListParagraph"/>
        <w:numPr>
          <w:ilvl w:val="1"/>
          <w:numId w:val="1"/>
        </w:numPr>
        <w:spacing w:after="120"/>
        <w:contextualSpacing w:val="0"/>
        <w:rPr>
          <w:rFonts w:ascii="Arial" w:hAnsi="Arial" w:cs="Arial"/>
        </w:rPr>
      </w:pPr>
      <w:r w:rsidRPr="009F1AF9">
        <w:rPr>
          <w:rFonts w:ascii="Arial" w:hAnsi="Arial" w:cs="Arial"/>
        </w:rPr>
        <w:t xml:space="preserve">In addition, </w:t>
      </w:r>
      <w:proofErr w:type="gramStart"/>
      <w:r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 xml:space="preserve"> </w:t>
      </w:r>
      <w:r w:rsidR="007F2899" w:rsidRPr="009F1AF9">
        <w:rPr>
          <w:rFonts w:ascii="Arial" w:hAnsi="Arial" w:cs="Arial"/>
        </w:rPr>
        <w:t>shall</w:t>
      </w:r>
      <w:r w:rsidRPr="009F1AF9">
        <w:rPr>
          <w:rFonts w:ascii="Arial" w:hAnsi="Arial" w:cs="Arial"/>
        </w:rPr>
        <w:t>:</w:t>
      </w:r>
    </w:p>
    <w:p w14:paraId="69158882" w14:textId="2C880FC6" w:rsidR="007C1480" w:rsidRPr="009F1AF9" w:rsidRDefault="007C1480">
      <w:pPr>
        <w:pStyle w:val="ListParagraph"/>
        <w:numPr>
          <w:ilvl w:val="0"/>
          <w:numId w:val="6"/>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w:t>
      </w:r>
      <w:proofErr w:type="gramStart"/>
      <w:r w:rsidRPr="009F1AF9">
        <w:rPr>
          <w:rFonts w:ascii="Arial" w:hAnsi="Arial" w:cs="Arial"/>
        </w:rPr>
        <w:t xml:space="preserve">all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 xml:space="preserve"> bank accounts;</w:t>
      </w:r>
    </w:p>
    <w:p w14:paraId="7A22CF0C" w14:textId="56C685F1" w:rsidR="007C1480" w:rsidRPr="009F1AF9" w:rsidRDefault="007C1480">
      <w:pPr>
        <w:pStyle w:val="ListParagraph"/>
        <w:numPr>
          <w:ilvl w:val="0"/>
          <w:numId w:val="6"/>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1D51AA22" w:rsidR="007C1480" w:rsidRPr="009F1AF9" w:rsidRDefault="00B90D50">
      <w:pPr>
        <w:pStyle w:val="ListParagraph"/>
        <w:numPr>
          <w:ilvl w:val="1"/>
          <w:numId w:val="1"/>
        </w:numPr>
        <w:spacing w:after="120"/>
        <w:contextualSpacing w:val="0"/>
        <w:rPr>
          <w:rFonts w:ascii="Arial" w:hAnsi="Arial" w:cs="Arial"/>
        </w:rPr>
      </w:pPr>
      <w:r w:rsidRPr="009F1AF9">
        <w:rPr>
          <w:rFonts w:ascii="Arial" w:hAnsi="Arial" w:cs="Arial"/>
          <w:b/>
          <w:bCs/>
        </w:rPr>
        <w:t xml:space="preserve">The </w:t>
      </w:r>
      <w:r>
        <w:rPr>
          <w:rFonts w:ascii="Arial" w:hAnsi="Arial" w:cs="Arial"/>
          <w:b/>
          <w:bCs/>
        </w:rPr>
        <w:t>Parish</w:t>
      </w:r>
      <w:r w:rsidR="001E23FC">
        <w:rPr>
          <w:rFonts w:ascii="Arial" w:hAnsi="Arial" w:cs="Arial"/>
          <w:b/>
          <w:bCs/>
        </w:rPr>
        <w:t xml:space="preserve"> Council</w:t>
      </w:r>
      <w:r w:rsidR="007C1480" w:rsidRPr="009F1AF9">
        <w:rPr>
          <w:rFonts w:ascii="Arial" w:hAnsi="Arial" w:cs="Arial"/>
          <w:b/>
          <w:bCs/>
        </w:rPr>
        <w:t xml:space="preserve"> must ensure that it has a sound system of internal control, which delivers effective financial, operational and risk management.</w:t>
      </w:r>
      <w:r w:rsidR="007C1480" w:rsidRPr="009F1AF9">
        <w:rPr>
          <w:rFonts w:ascii="Arial" w:hAnsi="Arial" w:cs="Arial"/>
        </w:rPr>
        <w:t xml:space="preserve"> </w:t>
      </w:r>
    </w:p>
    <w:p w14:paraId="40461B1A" w14:textId="68374F6B" w:rsidR="00226257" w:rsidRPr="009F1AF9" w:rsidRDefault="00AC6F05">
      <w:pPr>
        <w:pStyle w:val="ListParagraph"/>
        <w:numPr>
          <w:ilvl w:val="1"/>
          <w:numId w:val="1"/>
        </w:numPr>
        <w:spacing w:after="120"/>
        <w:contextualSpacing w:val="0"/>
        <w:rPr>
          <w:rFonts w:ascii="Arial" w:hAnsi="Arial" w:cs="Arial"/>
        </w:rPr>
      </w:pPr>
      <w:r w:rsidRPr="009F1AF9">
        <w:rPr>
          <w:rFonts w:ascii="Arial" w:hAnsi="Arial" w:cs="Arial"/>
        </w:rPr>
        <w:t xml:space="preserve">The </w:t>
      </w:r>
      <w:r w:rsidR="00A62841">
        <w:rPr>
          <w:rFonts w:ascii="Arial" w:hAnsi="Arial" w:cs="Arial"/>
        </w:rPr>
        <w:t>Clerk/RFO</w:t>
      </w:r>
      <w:r w:rsidRPr="009F1AF9">
        <w:rPr>
          <w:rFonts w:ascii="Arial" w:hAnsi="Arial" w:cs="Arial"/>
        </w:rPr>
        <w:t>RFO</w:t>
      </w:r>
      <w:r w:rsidR="001E23FC">
        <w:rPr>
          <w:rFonts w:ascii="Arial" w:hAnsi="Arial" w:cs="Arial"/>
        </w:rPr>
        <w:t xml:space="preserve"> </w:t>
      </w:r>
      <w:r w:rsidRPr="009F1AF9">
        <w:rPr>
          <w:rFonts w:ascii="Arial" w:hAnsi="Arial" w:cs="Arial"/>
        </w:rPr>
        <w:t xml:space="preserve">shall prepare, for approval by the </w:t>
      </w:r>
      <w:r w:rsidR="00B90D50">
        <w:rPr>
          <w:rFonts w:ascii="Arial" w:hAnsi="Arial" w:cs="Arial"/>
        </w:rPr>
        <w:t>parish Councillors</w:t>
      </w:r>
      <w:r w:rsidRPr="009F1AF9">
        <w:rPr>
          <w:rFonts w:ascii="Arial" w:hAnsi="Arial" w:cs="Arial"/>
        </w:rPr>
        <w:t xml:space="preserve">, a risk management policy covering all activities of the </w:t>
      </w:r>
      <w:r w:rsidR="001E23FC">
        <w:rPr>
          <w:rFonts w:ascii="Arial" w:hAnsi="Arial" w:cs="Arial"/>
        </w:rPr>
        <w:t>Parish Council</w:t>
      </w:r>
      <w:r w:rsidRPr="009F1AF9">
        <w:rPr>
          <w:rFonts w:ascii="Arial" w:hAnsi="Arial" w:cs="Arial"/>
        </w:rPr>
        <w:t xml:space="preserve">. This policy and consequential risk management arrangements shall be reviewed by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Pr="009F1AF9">
        <w:rPr>
          <w:rFonts w:ascii="Arial" w:hAnsi="Arial" w:cs="Arial"/>
        </w:rPr>
        <w:t xml:space="preserve"> at least annually. </w:t>
      </w:r>
    </w:p>
    <w:p w14:paraId="007345FB" w14:textId="76173588" w:rsidR="0015275A" w:rsidRPr="009F1AF9" w:rsidRDefault="0015275A">
      <w:pPr>
        <w:pStyle w:val="ListParagraph"/>
        <w:numPr>
          <w:ilvl w:val="1"/>
          <w:numId w:val="1"/>
        </w:numPr>
        <w:spacing w:after="120"/>
        <w:contextualSpacing w:val="0"/>
        <w:rPr>
          <w:rFonts w:ascii="Arial" w:hAnsi="Arial" w:cs="Arial"/>
        </w:rPr>
      </w:pPr>
      <w:r w:rsidRPr="009F1AF9">
        <w:rPr>
          <w:rFonts w:ascii="Arial" w:hAnsi="Arial" w:cs="Arial"/>
        </w:rPr>
        <w:t xml:space="preserve">When considering any new activity, the RFO shall prepare a draft risk assessment including risk management proposals for consideration by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Pr="009F1AF9">
        <w:rPr>
          <w:rFonts w:ascii="Arial" w:hAnsi="Arial" w:cs="Arial"/>
        </w:rPr>
        <w:t xml:space="preserve">. </w:t>
      </w:r>
    </w:p>
    <w:p w14:paraId="43DB72DB" w14:textId="064BAEA2" w:rsidR="007C1480" w:rsidRPr="009F1AF9" w:rsidRDefault="007C1480">
      <w:pPr>
        <w:pStyle w:val="ListParagraph"/>
        <w:numPr>
          <w:ilvl w:val="1"/>
          <w:numId w:val="1"/>
        </w:numPr>
        <w:spacing w:after="120"/>
        <w:contextualSpacing w:val="0"/>
        <w:rPr>
          <w:rFonts w:ascii="Arial" w:hAnsi="Arial" w:cs="Arial"/>
        </w:rPr>
      </w:pPr>
      <w:r w:rsidRPr="009F1AF9">
        <w:rPr>
          <w:rFonts w:ascii="Arial" w:hAnsi="Arial" w:cs="Arial"/>
          <w:b/>
          <w:bCs/>
        </w:rPr>
        <w:t xml:space="preserve">At least once a year, </w:t>
      </w:r>
      <w:r w:rsidR="00B90D50" w:rsidRPr="009F1AF9">
        <w:rPr>
          <w:rFonts w:ascii="Arial" w:hAnsi="Arial" w:cs="Arial"/>
          <w:b/>
          <w:bCs/>
        </w:rPr>
        <w:t xml:space="preserve">the </w:t>
      </w:r>
      <w:r w:rsidR="00B90D50">
        <w:rPr>
          <w:rFonts w:ascii="Arial" w:hAnsi="Arial" w:cs="Arial"/>
          <w:b/>
          <w:bCs/>
        </w:rPr>
        <w:t>Parish</w:t>
      </w:r>
      <w:r w:rsidR="001E23FC">
        <w:rPr>
          <w:rFonts w:ascii="Arial" w:hAnsi="Arial" w:cs="Arial"/>
          <w:b/>
          <w:bCs/>
        </w:rPr>
        <w:t xml:space="preserve"> Council</w:t>
      </w:r>
      <w:r w:rsidRPr="009F1AF9">
        <w:rPr>
          <w:rFonts w:ascii="Arial" w:hAnsi="Arial" w:cs="Arial"/>
          <w:b/>
          <w:bCs/>
        </w:rPr>
        <w:t xml:space="preserve">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pPr>
        <w:pStyle w:val="ListParagraph"/>
        <w:numPr>
          <w:ilvl w:val="1"/>
          <w:numId w:val="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2874E943" w:rsidR="000B2CA0" w:rsidRPr="009F1AF9" w:rsidRDefault="00F0185A">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r w:rsidR="00B90D50" w:rsidRPr="009F1AF9">
        <w:rPr>
          <w:rFonts w:ascii="Arial" w:hAnsi="Arial" w:cs="Arial"/>
          <w:b/>
          <w:bCs/>
        </w:rPr>
        <w:t>managed.</w:t>
      </w:r>
      <w:r w:rsidR="000B2CA0" w:rsidRPr="009F1AF9">
        <w:rPr>
          <w:rFonts w:ascii="Arial" w:hAnsi="Arial" w:cs="Arial"/>
        </w:rPr>
        <w:t xml:space="preserve"> </w:t>
      </w:r>
    </w:p>
    <w:p w14:paraId="5ED13F71" w14:textId="199ABF53" w:rsidR="009E68C5" w:rsidRPr="009F1AF9" w:rsidRDefault="009E68C5">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31D67908" w14:textId="77777777" w:rsidR="008E6802" w:rsidRPr="009F1AF9" w:rsidRDefault="000B2CA0">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574A1D40" w14:textId="2CA7CFA4" w:rsidR="000A07D4" w:rsidRDefault="000A07D4">
      <w:pPr>
        <w:pStyle w:val="ListParagraph"/>
        <w:numPr>
          <w:ilvl w:val="1"/>
          <w:numId w:val="1"/>
        </w:numPr>
        <w:spacing w:after="120"/>
        <w:contextualSpacing w:val="0"/>
        <w:rPr>
          <w:rFonts w:ascii="Arial" w:hAnsi="Arial" w:cs="Arial"/>
        </w:rPr>
      </w:pPr>
      <w:r w:rsidRPr="000A07D4">
        <w:rPr>
          <w:rFonts w:ascii="Arial" w:hAnsi="Arial" w:cs="Arial"/>
        </w:rPr>
        <w:t xml:space="preserve">The Responsible Financial Officer (RFO) prepares bank reconciliations for all accounts throughout the financial year. At year-end, copies of the full-year bank reconciliations and transaction spreadsheets are circulated to all councillors to enable independent verification and ensure transparency and oversight. Councillor Tony Fennell currently undertakes a more detailed review of the reconciliations. In </w:t>
      </w:r>
      <w:r w:rsidRPr="000A07D4">
        <w:rPr>
          <w:rFonts w:ascii="Arial" w:hAnsi="Arial" w:cs="Arial"/>
        </w:rPr>
        <w:lastRenderedPageBreak/>
        <w:t>addition, the Council’s financial records are subject to an independent internal audit each year.</w:t>
      </w:r>
    </w:p>
    <w:p w14:paraId="4B6A8C85" w14:textId="30DADC81" w:rsidR="005360CB" w:rsidRDefault="005360CB">
      <w:pPr>
        <w:pStyle w:val="ListParagraph"/>
        <w:numPr>
          <w:ilvl w:val="1"/>
          <w:numId w:val="1"/>
        </w:numPr>
        <w:spacing w:after="120"/>
        <w:contextualSpacing w:val="0"/>
        <w:rPr>
          <w:rFonts w:ascii="Arial" w:hAnsi="Arial" w:cs="Arial"/>
        </w:rPr>
      </w:pPr>
      <w:r w:rsidRPr="005360CB">
        <w:rPr>
          <w:rFonts w:ascii="Arial" w:hAnsi="Arial" w:cs="Arial"/>
        </w:rPr>
        <w:t xml:space="preserve">Regular back-up copies shall be made of all records held on any Cholmondeley and Chorley Parish Council computer and stored securely in Google Docs. Important documents will also be shared respectfully with councillors for transparency. To ensure continuity, the Clerk will provide councillors with the necessary access code to enable access to the council computer system if required. The Parish Council shall ensure appropriate measures are in place so that access to council systems is not lost </w:t>
      </w:r>
      <w:proofErr w:type="gramStart"/>
      <w:r w:rsidRPr="005360CB">
        <w:rPr>
          <w:rFonts w:ascii="Arial" w:hAnsi="Arial" w:cs="Arial"/>
        </w:rPr>
        <w:t>in the event that</w:t>
      </w:r>
      <w:proofErr w:type="gramEnd"/>
      <w:r w:rsidRPr="005360CB">
        <w:rPr>
          <w:rFonts w:ascii="Arial" w:hAnsi="Arial" w:cs="Arial"/>
        </w:rPr>
        <w:t xml:space="preserve"> an employee leaves or becomes incapacitated.</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B8EE31F"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All accounting procedures and financial records of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Pr="009F1AF9">
        <w:rPr>
          <w:rFonts w:ascii="Arial" w:hAnsi="Arial" w:cs="Arial"/>
        </w:rPr>
        <w:t xml:space="preserve">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66EDD9D" w:rsidR="00D26E27" w:rsidRPr="009F1AF9" w:rsidRDefault="00D26E27">
      <w:pPr>
        <w:pStyle w:val="ListParagraph"/>
        <w:numPr>
          <w:ilvl w:val="1"/>
          <w:numId w:val="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w:t>
      </w:r>
      <w:r w:rsidR="00B90D50" w:rsidRPr="009F1AF9">
        <w:rPr>
          <w:rFonts w:ascii="Arial" w:hAnsi="Arial" w:cs="Arial"/>
          <w:b/>
          <w:bCs/>
        </w:rPr>
        <w:t xml:space="preserve">the </w:t>
      </w:r>
      <w:r w:rsidR="00B90D50">
        <w:rPr>
          <w:rFonts w:ascii="Arial" w:hAnsi="Arial" w:cs="Arial"/>
          <w:b/>
          <w:bCs/>
        </w:rPr>
        <w:t>Parish</w:t>
      </w:r>
      <w:r w:rsidR="001E23FC">
        <w:rPr>
          <w:rFonts w:ascii="Arial" w:hAnsi="Arial" w:cs="Arial"/>
          <w:b/>
          <w:bCs/>
        </w:rPr>
        <w:t xml:space="preserve"> Council</w:t>
      </w:r>
      <w:r w:rsidRPr="009F1AF9">
        <w:rPr>
          <w:rFonts w:ascii="Arial" w:hAnsi="Arial" w:cs="Arial"/>
          <w:b/>
          <w:bCs/>
        </w:rPr>
        <w:t xml:space="preserve">’s transactions and to disclose its financial position with reasonably accuracy at any time.  </w:t>
      </w:r>
      <w:r w:rsidR="00B90D50" w:rsidRPr="009F1AF9">
        <w:rPr>
          <w:rFonts w:ascii="Arial" w:hAnsi="Arial" w:cs="Arial"/>
          <w:b/>
          <w:bCs/>
        </w:rPr>
        <w:t>They</w:t>
      </w:r>
      <w:r w:rsidRPr="009F1AF9">
        <w:rPr>
          <w:rFonts w:ascii="Arial" w:hAnsi="Arial" w:cs="Arial"/>
          <w:b/>
          <w:bCs/>
        </w:rPr>
        <w:t xml:space="preserve"> must contain:</w:t>
      </w:r>
    </w:p>
    <w:p w14:paraId="4C5E9670" w14:textId="094031DF" w:rsidR="00D26E27" w:rsidRPr="009F1AF9" w:rsidRDefault="00D26E27">
      <w:pPr>
        <w:pStyle w:val="ListParagraph"/>
        <w:numPr>
          <w:ilvl w:val="0"/>
          <w:numId w:val="3"/>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w:t>
      </w:r>
      <w:r w:rsidR="00B90D50" w:rsidRPr="009F1AF9">
        <w:rPr>
          <w:rFonts w:ascii="Arial" w:hAnsi="Arial" w:cs="Arial"/>
          <w:b/>
          <w:bCs/>
        </w:rPr>
        <w:t xml:space="preserve">the </w:t>
      </w:r>
      <w:r w:rsidR="00B90D50">
        <w:rPr>
          <w:rFonts w:ascii="Arial" w:hAnsi="Arial" w:cs="Arial"/>
          <w:b/>
          <w:bCs/>
        </w:rPr>
        <w:t>Parish</w:t>
      </w:r>
      <w:r w:rsidR="001E23FC">
        <w:rPr>
          <w:rFonts w:ascii="Arial" w:hAnsi="Arial" w:cs="Arial"/>
          <w:b/>
          <w:bCs/>
        </w:rPr>
        <w:t xml:space="preserve"> Council</w:t>
      </w:r>
      <w:r w:rsidRPr="009F1AF9">
        <w:rPr>
          <w:rFonts w:ascii="Arial" w:hAnsi="Arial" w:cs="Arial"/>
          <w:b/>
          <w:bCs/>
        </w:rPr>
        <w:t xml:space="preserve"> and the matters to which they relate;</w:t>
      </w:r>
    </w:p>
    <w:p w14:paraId="63BE23E5" w14:textId="2951A2AC" w:rsidR="00D26E27" w:rsidRPr="009F1AF9" w:rsidRDefault="00D26E27">
      <w:pPr>
        <w:pStyle w:val="ListParagraph"/>
        <w:numPr>
          <w:ilvl w:val="0"/>
          <w:numId w:val="3"/>
        </w:numPr>
        <w:spacing w:after="120"/>
        <w:ind w:left="1276" w:hanging="283"/>
        <w:contextualSpacing w:val="0"/>
        <w:rPr>
          <w:rFonts w:ascii="Arial" w:hAnsi="Arial" w:cs="Arial"/>
        </w:rPr>
      </w:pPr>
      <w:r w:rsidRPr="009F1AF9">
        <w:rPr>
          <w:rFonts w:ascii="Arial" w:hAnsi="Arial" w:cs="Arial"/>
          <w:b/>
          <w:bCs/>
        </w:rPr>
        <w:t xml:space="preserve">a record of the assets and liabilities of </w:t>
      </w:r>
      <w:r w:rsidR="00B90D50" w:rsidRPr="009F1AF9">
        <w:rPr>
          <w:rFonts w:ascii="Arial" w:hAnsi="Arial" w:cs="Arial"/>
          <w:b/>
          <w:bCs/>
        </w:rPr>
        <w:t xml:space="preserve">the </w:t>
      </w:r>
      <w:r w:rsidR="00B90D50">
        <w:rPr>
          <w:rFonts w:ascii="Arial" w:hAnsi="Arial" w:cs="Arial"/>
          <w:b/>
          <w:bCs/>
        </w:rPr>
        <w:t>Parish</w:t>
      </w:r>
      <w:r w:rsidR="001E23FC">
        <w:rPr>
          <w:rFonts w:ascii="Arial" w:hAnsi="Arial" w:cs="Arial"/>
          <w:b/>
          <w:bCs/>
        </w:rPr>
        <w:t xml:space="preserve"> Council</w:t>
      </w:r>
      <w:r w:rsidRPr="009F1AF9">
        <w:rPr>
          <w:rFonts w:ascii="Arial" w:hAnsi="Arial" w:cs="Arial"/>
          <w:b/>
          <w:bCs/>
        </w:rPr>
        <w:t>;</w:t>
      </w:r>
    </w:p>
    <w:p w14:paraId="107406E6" w14:textId="3A005D59" w:rsidR="00D26E27" w:rsidRPr="009F1AF9" w:rsidRDefault="00D26E27">
      <w:pPr>
        <w:pStyle w:val="ListParagraph"/>
        <w:numPr>
          <w:ilvl w:val="1"/>
          <w:numId w:val="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49402E60"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00127DA7" w:rsidRPr="009F1AF9">
        <w:rPr>
          <w:rFonts w:ascii="Arial" w:hAnsi="Arial" w:cs="Arial"/>
        </w:rPr>
        <w:t xml:space="preserve">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 xml:space="preserve">to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35A7D7DD" w:rsidR="004D5E0E" w:rsidRPr="009F1AF9" w:rsidRDefault="00B90D50">
      <w:pPr>
        <w:pStyle w:val="ListParagraph"/>
        <w:numPr>
          <w:ilvl w:val="1"/>
          <w:numId w:val="1"/>
        </w:numPr>
        <w:spacing w:after="120"/>
        <w:contextualSpacing w:val="0"/>
        <w:rPr>
          <w:rFonts w:ascii="Arial" w:hAnsi="Arial" w:cs="Arial"/>
        </w:rPr>
      </w:pPr>
      <w:r w:rsidRPr="009F1AF9">
        <w:rPr>
          <w:rFonts w:ascii="Arial" w:hAnsi="Arial" w:cs="Arial"/>
          <w:b/>
          <w:bCs/>
        </w:rPr>
        <w:t xml:space="preserve">The </w:t>
      </w:r>
      <w:r>
        <w:rPr>
          <w:rFonts w:ascii="Arial" w:hAnsi="Arial" w:cs="Arial"/>
          <w:b/>
          <w:bCs/>
        </w:rPr>
        <w:t>Parish</w:t>
      </w:r>
      <w:r w:rsidR="001E23FC">
        <w:rPr>
          <w:rFonts w:ascii="Arial" w:hAnsi="Arial" w:cs="Arial"/>
          <w:b/>
          <w:bCs/>
        </w:rPr>
        <w:t xml:space="preserve"> Council</w:t>
      </w:r>
      <w:r w:rsidR="009E68C5" w:rsidRPr="009F1AF9">
        <w:rPr>
          <w:rFonts w:ascii="Arial" w:hAnsi="Arial" w:cs="Arial"/>
          <w:b/>
          <w:bCs/>
        </w:rPr>
        <w:t xml:space="preserve"> </w:t>
      </w:r>
      <w:r w:rsidR="00FF499E" w:rsidRPr="009F1AF9">
        <w:rPr>
          <w:rFonts w:ascii="Arial" w:hAnsi="Arial" w:cs="Arial"/>
          <w:b/>
          <w:bCs/>
        </w:rPr>
        <w:t xml:space="preserve">must </w:t>
      </w:r>
      <w:r w:rsidR="009E68C5"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009E68C5" w:rsidRPr="009F1AF9">
        <w:rPr>
          <w:rFonts w:ascii="Arial" w:hAnsi="Arial" w:cs="Arial"/>
          <w:b/>
          <w:bCs/>
        </w:rPr>
        <w:t>in accordance with proper practices</w:t>
      </w:r>
      <w:r w:rsidR="009E68C5" w:rsidRPr="009F1AF9">
        <w:rPr>
          <w:rFonts w:ascii="Arial" w:hAnsi="Arial" w:cs="Arial"/>
        </w:rPr>
        <w:t xml:space="preserve">. </w:t>
      </w:r>
    </w:p>
    <w:p w14:paraId="64AC3802" w14:textId="32B2BB83"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b/>
          <w:bCs/>
        </w:rPr>
        <w:t xml:space="preserve">Any officer or member of </w:t>
      </w:r>
      <w:r w:rsidR="00B90D50" w:rsidRPr="009F1AF9">
        <w:rPr>
          <w:rFonts w:ascii="Arial" w:hAnsi="Arial" w:cs="Arial"/>
          <w:b/>
          <w:bCs/>
        </w:rPr>
        <w:t xml:space="preserve">the </w:t>
      </w:r>
      <w:r w:rsidR="00B90D50">
        <w:rPr>
          <w:rFonts w:ascii="Arial" w:hAnsi="Arial" w:cs="Arial"/>
          <w:b/>
          <w:bCs/>
        </w:rPr>
        <w:t>Parish</w:t>
      </w:r>
      <w:r w:rsidR="001E23FC">
        <w:rPr>
          <w:rFonts w:ascii="Arial" w:hAnsi="Arial" w:cs="Arial"/>
          <w:b/>
          <w:bCs/>
        </w:rPr>
        <w:t xml:space="preserve"> Council</w:t>
      </w:r>
      <w:r w:rsidRPr="009F1AF9">
        <w:rPr>
          <w:rFonts w:ascii="Arial" w:hAnsi="Arial" w:cs="Arial"/>
          <w:b/>
          <w:bCs/>
        </w:rPr>
        <w:t xml:space="preserve">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w:t>
      </w:r>
      <w:proofErr w:type="gramStart"/>
      <w:r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 xml:space="preserve">, supply the RFO, internal auditor, or external auditor with such information and explanation as </w:t>
      </w:r>
      <w:proofErr w:type="gramStart"/>
      <w:r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 xml:space="preserve"> considers necessary</w:t>
      </w:r>
      <w:r w:rsidR="00361C2B" w:rsidRPr="009F1AF9">
        <w:rPr>
          <w:rFonts w:ascii="Arial" w:hAnsi="Arial" w:cs="Arial"/>
        </w:rPr>
        <w:t>.</w:t>
      </w:r>
    </w:p>
    <w:p w14:paraId="3DED7FFD" w14:textId="29ED8088"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w:t>
      </w:r>
      <w:r w:rsidR="001E23FC">
        <w:rPr>
          <w:rFonts w:ascii="Arial" w:hAnsi="Arial" w:cs="Arial"/>
        </w:rPr>
        <w:t>Parish Council</w:t>
      </w:r>
      <w:r w:rsidR="000A07D4">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 xml:space="preserve">to evaluate the effectiveness of the </w:t>
      </w:r>
      <w:r w:rsidR="001E23FC">
        <w:rPr>
          <w:rFonts w:ascii="Arial" w:hAnsi="Arial" w:cs="Arial"/>
        </w:rPr>
        <w:t>Parish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1768B4BB"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The </w:t>
      </w:r>
      <w:r w:rsidR="001E23FC">
        <w:rPr>
          <w:rFonts w:ascii="Arial" w:hAnsi="Arial" w:cs="Arial"/>
        </w:rPr>
        <w:t>Parish Council</w:t>
      </w:r>
      <w:r w:rsidR="00233DEB" w:rsidRPr="009F1AF9">
        <w:rPr>
          <w:rFonts w:ascii="Arial" w:hAnsi="Arial" w:cs="Arial"/>
        </w:rPr>
        <w:t xml:space="preserve">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6815AF30" w:rsidR="009E68C5" w:rsidRPr="009F1AF9" w:rsidRDefault="00BB77FB">
      <w:pPr>
        <w:pStyle w:val="ListParagraph"/>
        <w:numPr>
          <w:ilvl w:val="0"/>
          <w:numId w:val="7"/>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009E68C5" w:rsidRPr="009F1AF9">
        <w:rPr>
          <w:rFonts w:ascii="Arial" w:hAnsi="Arial" w:cs="Arial"/>
        </w:rPr>
        <w:t>;</w:t>
      </w:r>
    </w:p>
    <w:p w14:paraId="1798F4E1" w14:textId="3DE17C5B" w:rsidR="009E68C5" w:rsidRPr="009F1AF9" w:rsidRDefault="009E68C5">
      <w:pPr>
        <w:pStyle w:val="ListParagraph"/>
        <w:numPr>
          <w:ilvl w:val="0"/>
          <w:numId w:val="7"/>
        </w:numPr>
        <w:spacing w:after="120"/>
        <w:contextualSpacing w:val="0"/>
        <w:rPr>
          <w:rFonts w:ascii="Arial" w:hAnsi="Arial" w:cs="Arial"/>
        </w:rPr>
      </w:pPr>
      <w:r w:rsidRPr="009F1AF9">
        <w:rPr>
          <w:rFonts w:ascii="Arial" w:hAnsi="Arial" w:cs="Arial"/>
        </w:rPr>
        <w:lastRenderedPageBreak/>
        <w:t>report</w:t>
      </w:r>
      <w:r w:rsidR="00BB77FB" w:rsidRPr="009F1AF9">
        <w:rPr>
          <w:rFonts w:ascii="Arial" w:hAnsi="Arial" w:cs="Arial"/>
        </w:rPr>
        <w:t>s</w:t>
      </w:r>
      <w:r w:rsidRPr="009F1AF9">
        <w:rPr>
          <w:rFonts w:ascii="Arial" w:hAnsi="Arial" w:cs="Arial"/>
        </w:rPr>
        <w:t xml:space="preserve"> </w:t>
      </w:r>
      <w:r w:rsidR="00B90D50" w:rsidRPr="009F1AF9">
        <w:rPr>
          <w:rFonts w:ascii="Arial" w:hAnsi="Arial" w:cs="Arial"/>
        </w:rPr>
        <w:t xml:space="preserve">to </w:t>
      </w:r>
      <w:r w:rsidR="00B90D50">
        <w:rPr>
          <w:rFonts w:ascii="Arial" w:hAnsi="Arial" w:cs="Arial"/>
        </w:rPr>
        <w:t>Parish</w:t>
      </w:r>
      <w:r w:rsidR="001E23FC">
        <w:rPr>
          <w:rFonts w:ascii="Arial" w:hAnsi="Arial" w:cs="Arial"/>
        </w:rPr>
        <w:t xml:space="preserve"> Council</w:t>
      </w:r>
      <w:r w:rsidRPr="009F1AF9">
        <w:rPr>
          <w:rFonts w:ascii="Arial" w:hAnsi="Arial" w:cs="Arial"/>
        </w:rPr>
        <w:t xml:space="preserve"> in writing, or in person, on a regular basis with a minimum of one written report during each financial year;</w:t>
      </w:r>
    </w:p>
    <w:p w14:paraId="4A0370FA" w14:textId="35C92FB6" w:rsidR="009E68C5" w:rsidRPr="009F1AF9" w:rsidRDefault="000B581F">
      <w:pPr>
        <w:pStyle w:val="ListParagraph"/>
        <w:numPr>
          <w:ilvl w:val="0"/>
          <w:numId w:val="7"/>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2122D401" w:rsidR="009E68C5" w:rsidRPr="009F1AF9" w:rsidRDefault="009E68C5">
      <w:pPr>
        <w:pStyle w:val="ListParagraph"/>
        <w:numPr>
          <w:ilvl w:val="0"/>
          <w:numId w:val="7"/>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p>
    <w:p w14:paraId="760884B0" w14:textId="43D2FB51"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4192D761" w:rsidR="009E68C5" w:rsidRPr="009F1AF9" w:rsidRDefault="009E68C5">
      <w:pPr>
        <w:pStyle w:val="ListParagraph"/>
        <w:numPr>
          <w:ilvl w:val="0"/>
          <w:numId w:val="8"/>
        </w:numPr>
        <w:spacing w:after="120"/>
        <w:contextualSpacing w:val="0"/>
        <w:rPr>
          <w:rFonts w:ascii="Arial" w:hAnsi="Arial" w:cs="Arial"/>
        </w:rPr>
      </w:pPr>
      <w:r w:rsidRPr="009F1AF9">
        <w:rPr>
          <w:rFonts w:ascii="Arial" w:hAnsi="Arial" w:cs="Arial"/>
        </w:rPr>
        <w:t xml:space="preserve">perform any operational duties for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Pr="009F1AF9">
        <w:rPr>
          <w:rFonts w:ascii="Arial" w:hAnsi="Arial" w:cs="Arial"/>
        </w:rPr>
        <w:t>;</w:t>
      </w:r>
    </w:p>
    <w:p w14:paraId="0E8A3187" w14:textId="50F18B80" w:rsidR="009E68C5" w:rsidRPr="009F1AF9" w:rsidRDefault="009E68C5">
      <w:pPr>
        <w:pStyle w:val="ListParagraph"/>
        <w:numPr>
          <w:ilvl w:val="0"/>
          <w:numId w:val="8"/>
        </w:numPr>
        <w:spacing w:after="120"/>
        <w:contextualSpacing w:val="0"/>
        <w:rPr>
          <w:rFonts w:ascii="Arial" w:hAnsi="Arial" w:cs="Arial"/>
        </w:rPr>
      </w:pPr>
      <w:r w:rsidRPr="009F1AF9">
        <w:rPr>
          <w:rFonts w:ascii="Arial" w:hAnsi="Arial" w:cs="Arial"/>
        </w:rPr>
        <w:t xml:space="preserve">initiate or approve accounting </w:t>
      </w:r>
      <w:r w:rsidR="00B90D50" w:rsidRPr="009F1AF9">
        <w:rPr>
          <w:rFonts w:ascii="Arial" w:hAnsi="Arial" w:cs="Arial"/>
        </w:rPr>
        <w:t>transactions.</w:t>
      </w:r>
    </w:p>
    <w:p w14:paraId="19DCA4BB" w14:textId="54E1F900" w:rsidR="00CA3A0E" w:rsidRPr="009F1AF9" w:rsidRDefault="00CA3A0E">
      <w:pPr>
        <w:pStyle w:val="ListParagraph"/>
        <w:numPr>
          <w:ilvl w:val="0"/>
          <w:numId w:val="8"/>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21FC855C" w:rsidR="009E68C5" w:rsidRPr="009F1AF9" w:rsidRDefault="009E68C5">
      <w:pPr>
        <w:pStyle w:val="ListParagraph"/>
        <w:numPr>
          <w:ilvl w:val="0"/>
          <w:numId w:val="8"/>
        </w:numPr>
        <w:spacing w:after="120"/>
        <w:contextualSpacing w:val="0"/>
        <w:rPr>
          <w:rFonts w:ascii="Arial" w:hAnsi="Arial" w:cs="Arial"/>
        </w:rPr>
      </w:pPr>
      <w:r w:rsidRPr="009F1AF9">
        <w:rPr>
          <w:rFonts w:ascii="Arial" w:hAnsi="Arial" w:cs="Arial"/>
        </w:rPr>
        <w:t xml:space="preserve">direct the activities of </w:t>
      </w:r>
      <w:r w:rsidR="00B90D50" w:rsidRPr="009F1AF9">
        <w:rPr>
          <w:rFonts w:ascii="Arial" w:hAnsi="Arial" w:cs="Arial"/>
        </w:rPr>
        <w:t xml:space="preserve">any </w:t>
      </w:r>
      <w:r w:rsidR="00B90D50">
        <w:rPr>
          <w:rFonts w:ascii="Arial" w:hAnsi="Arial" w:cs="Arial"/>
        </w:rPr>
        <w:t>Parish</w:t>
      </w:r>
      <w:r w:rsidR="001E23FC">
        <w:rPr>
          <w:rFonts w:ascii="Arial" w:hAnsi="Arial" w:cs="Arial"/>
        </w:rPr>
        <w:t xml:space="preserve"> Council</w:t>
      </w:r>
      <w:r w:rsidRPr="009F1AF9">
        <w:rPr>
          <w:rFonts w:ascii="Arial" w:hAnsi="Arial" w:cs="Arial"/>
        </w:rPr>
        <w:t xml:space="preserve"> employee, except to the extent that such employees have been appropriately assigned to assist the internal auditor.</w:t>
      </w:r>
    </w:p>
    <w:p w14:paraId="7F84CF9B" w14:textId="5787EE2E"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4A2C8D58"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The RFO shall, without undue delay, bring to the attention of </w:t>
      </w:r>
      <w:proofErr w:type="gramStart"/>
      <w:r w:rsidRPr="009F1AF9">
        <w:rPr>
          <w:rFonts w:ascii="Arial" w:hAnsi="Arial" w:cs="Arial"/>
        </w:rPr>
        <w:t xml:space="preserve">all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C74A6D" w:rsidR="00EC112B" w:rsidRPr="009F1AF9" w:rsidRDefault="007E6322">
      <w:pPr>
        <w:pStyle w:val="ListParagraph"/>
        <w:numPr>
          <w:ilvl w:val="1"/>
          <w:numId w:val="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1E23FC">
        <w:rPr>
          <w:rFonts w:ascii="Arial" w:hAnsi="Arial" w:cs="Arial"/>
          <w:b/>
          <w:bCs/>
        </w:rPr>
        <w:t>Parish Council</w:t>
      </w:r>
      <w:r w:rsidR="00C17B3F" w:rsidRPr="009F1AF9">
        <w:rPr>
          <w:rFonts w:ascii="Arial" w:hAnsi="Arial" w:cs="Arial"/>
          <w:b/>
          <w:bCs/>
        </w:rPr>
        <w:t xml:space="preserve"> must </w:t>
      </w:r>
      <w:r w:rsidR="00905BC2" w:rsidRPr="009F1AF9">
        <w:rPr>
          <w:rFonts w:ascii="Arial" w:hAnsi="Arial" w:cs="Arial"/>
          <w:b/>
          <w:bCs/>
        </w:rPr>
        <w:t xml:space="preserve">calculate </w:t>
      </w:r>
      <w:r w:rsidR="00B90D50" w:rsidRPr="009F1AF9">
        <w:rPr>
          <w:rFonts w:ascii="Arial" w:hAnsi="Arial" w:cs="Arial"/>
          <w:b/>
          <w:bCs/>
        </w:rPr>
        <w:t xml:space="preserve">its </w:t>
      </w:r>
      <w:r w:rsidR="00B90D50">
        <w:rPr>
          <w:rFonts w:ascii="Arial" w:hAnsi="Arial" w:cs="Arial"/>
          <w:b/>
          <w:bCs/>
        </w:rPr>
        <w:t>Parish</w:t>
      </w:r>
      <w:r w:rsidR="001E23FC">
        <w:rPr>
          <w:rFonts w:ascii="Arial" w:hAnsi="Arial" w:cs="Arial"/>
          <w:b/>
          <w:bCs/>
        </w:rPr>
        <w:t xml:space="preserve"> Council</w:t>
      </w:r>
      <w:r w:rsidR="00905BC2" w:rsidRPr="009F1AF9">
        <w:rPr>
          <w:rFonts w:ascii="Arial" w:hAnsi="Arial" w:cs="Arial"/>
          <w:b/>
          <w:bCs/>
        </w:rPr>
        <w:t xml:space="preserve"> tax</w:t>
      </w:r>
      <w:r w:rsidR="0007172F" w:rsidRPr="009F1AF9">
        <w:rPr>
          <w:rFonts w:ascii="Arial" w:hAnsi="Arial" w:cs="Arial"/>
          <w:b/>
          <w:bCs/>
        </w:rPr>
        <w:t xml:space="preserve"> (England)/budget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A7392AA" w:rsidR="00955295" w:rsidRPr="009F1AF9" w:rsidRDefault="000C121B">
      <w:pPr>
        <w:pStyle w:val="ListParagraph"/>
        <w:numPr>
          <w:ilvl w:val="1"/>
          <w:numId w:val="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1E23FC" w:rsidRPr="009F1AF9">
        <w:rPr>
          <w:rFonts w:ascii="Arial" w:eastAsia="Calibri" w:hAnsi="Arial" w:cs="Arial"/>
        </w:rPr>
        <w:t xml:space="preserve">the </w:t>
      </w:r>
      <w:r w:rsidR="001E23FC">
        <w:rPr>
          <w:rFonts w:ascii="Arial" w:eastAsia="Calibri" w:hAnsi="Arial" w:cs="Arial"/>
        </w:rPr>
        <w:t>Parish Council</w:t>
      </w:r>
      <w:r w:rsidR="00955295" w:rsidRPr="009F1AF9">
        <w:rPr>
          <w:rFonts w:ascii="Arial" w:eastAsia="Calibri" w:hAnsi="Arial" w:cs="Arial"/>
        </w:rPr>
        <w:t xml:space="preserve"> at least annually for the following financial year. The RFO will inform committees of any salary implications before they consider their draft their budgets.</w:t>
      </w:r>
    </w:p>
    <w:p w14:paraId="2D28879B" w14:textId="0EE2551B" w:rsidR="00955295" w:rsidRPr="009F1AF9" w:rsidRDefault="001E23FC">
      <w:pPr>
        <w:pStyle w:val="ListParagraph"/>
        <w:numPr>
          <w:ilvl w:val="1"/>
          <w:numId w:val="1"/>
        </w:numPr>
        <w:spacing w:after="120"/>
        <w:ind w:left="850" w:hanging="510"/>
        <w:contextualSpacing w:val="0"/>
        <w:rPr>
          <w:rFonts w:ascii="Arial" w:eastAsia="Calibri" w:hAnsi="Arial" w:cs="Arial"/>
        </w:rPr>
      </w:pPr>
      <w:r>
        <w:rPr>
          <w:rFonts w:ascii="Arial" w:eastAsia="Calibri" w:hAnsi="Arial" w:cs="Arial"/>
        </w:rPr>
        <w:t>T</w:t>
      </w:r>
      <w:r w:rsidR="00955295" w:rsidRPr="009F1AF9">
        <w:rPr>
          <w:rFonts w:ascii="Arial" w:eastAsia="Calibri" w:hAnsi="Arial" w:cs="Arial"/>
        </w:rPr>
        <w:t>he RFO shall prepare a draft budget with detailed estimates of all receipts and payments/income and expenditure for the following financial year</w:t>
      </w:r>
      <w:r w:rsidR="000A07D4">
        <w:rPr>
          <w:rFonts w:ascii="Arial" w:eastAsia="Calibri" w:hAnsi="Arial" w:cs="Arial"/>
        </w:rPr>
        <w:t>.</w:t>
      </w:r>
    </w:p>
    <w:p w14:paraId="1BCAB99E" w14:textId="1BE7B557" w:rsidR="00955295" w:rsidRPr="009F1AF9" w:rsidRDefault="00955295">
      <w:pPr>
        <w:pStyle w:val="ListParagraph"/>
        <w:numPr>
          <w:ilvl w:val="1"/>
          <w:numId w:val="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and forecast, including any recommendations for the use or accumulation of reserves, shall be considered by the </w:t>
      </w:r>
      <w:r w:rsidR="001E23FC">
        <w:rPr>
          <w:rFonts w:ascii="Arial" w:eastAsia="Calibri" w:hAnsi="Arial" w:cs="Arial"/>
        </w:rPr>
        <w:t>Parish Council</w:t>
      </w:r>
      <w:r w:rsidRPr="009F1AF9">
        <w:rPr>
          <w:rFonts w:ascii="Arial" w:eastAsia="Calibri" w:hAnsi="Arial" w:cs="Arial"/>
        </w:rPr>
        <w:t>.</w:t>
      </w:r>
    </w:p>
    <w:p w14:paraId="73030839" w14:textId="122E92B0" w:rsidR="00E529E3" w:rsidRPr="009F1AF9" w:rsidRDefault="00E529E3">
      <w:pPr>
        <w:pStyle w:val="ListParagraph"/>
        <w:numPr>
          <w:ilvl w:val="1"/>
          <w:numId w:val="1"/>
        </w:numPr>
        <w:spacing w:after="120"/>
        <w:contextualSpacing w:val="0"/>
        <w:rPr>
          <w:rFonts w:ascii="Arial" w:eastAsia="Calibri" w:hAnsi="Arial" w:cs="Arial"/>
        </w:rPr>
      </w:pPr>
      <w:r w:rsidRPr="009F1AF9">
        <w:rPr>
          <w:rFonts w:ascii="Arial" w:eastAsia="Calibri" w:hAnsi="Arial" w:cs="Arial"/>
        </w:rPr>
        <w:t>Having considered the proposed budget, the</w:t>
      </w:r>
      <w:r w:rsidR="001E23FC">
        <w:rPr>
          <w:rFonts w:ascii="Arial" w:eastAsia="Calibri" w:hAnsi="Arial" w:cs="Arial"/>
        </w:rPr>
        <w:t xml:space="preserve"> Parish Council</w:t>
      </w:r>
      <w:r w:rsidRPr="009F1AF9">
        <w:rPr>
          <w:rFonts w:ascii="Arial" w:eastAsia="Calibri" w:hAnsi="Arial" w:cs="Arial"/>
        </w:rPr>
        <w:t xml:space="preserve"> shall determine its </w:t>
      </w:r>
      <w:r w:rsidR="001E23FC">
        <w:rPr>
          <w:rFonts w:ascii="Arial" w:eastAsia="Calibri" w:hAnsi="Arial" w:cs="Arial"/>
        </w:rPr>
        <w:t>Parish Council</w:t>
      </w:r>
      <w:r w:rsidRPr="009F1AF9">
        <w:rPr>
          <w:rFonts w:ascii="Arial" w:eastAsia="Calibri" w:hAnsi="Arial" w:cs="Arial"/>
        </w:rPr>
        <w:t xml:space="preserve"> tax (England)/budget requirement by </w:t>
      </w:r>
      <w:r w:rsidR="00796E61" w:rsidRPr="009F1AF9">
        <w:rPr>
          <w:rFonts w:ascii="Arial" w:eastAsia="Calibri" w:hAnsi="Arial" w:cs="Arial"/>
        </w:rPr>
        <w:t>sett</w:t>
      </w:r>
      <w:r w:rsidRPr="009F1AF9">
        <w:rPr>
          <w:rFonts w:ascii="Arial" w:eastAsia="Calibri" w:hAnsi="Arial" w:cs="Arial"/>
        </w:rPr>
        <w:t xml:space="preserve">ing a budget.  </w:t>
      </w:r>
      <w:r w:rsidR="001E23FC" w:rsidRPr="009F1AF9">
        <w:rPr>
          <w:rFonts w:ascii="Arial" w:eastAsia="Calibri" w:hAnsi="Arial" w:cs="Arial"/>
        </w:rPr>
        <w:t xml:space="preserve">The </w:t>
      </w:r>
      <w:r w:rsidR="001E23FC">
        <w:rPr>
          <w:rFonts w:ascii="Arial" w:eastAsia="Calibri" w:hAnsi="Arial" w:cs="Arial"/>
        </w:rPr>
        <w:t xml:space="preserve">Parish </w:t>
      </w:r>
      <w:r w:rsidR="001E23FC">
        <w:rPr>
          <w:rFonts w:ascii="Arial" w:eastAsia="Calibri" w:hAnsi="Arial" w:cs="Arial"/>
        </w:rPr>
        <w:lastRenderedPageBreak/>
        <w:t>Council</w:t>
      </w:r>
      <w:r w:rsidRPr="009F1AF9">
        <w:rPr>
          <w:rFonts w:ascii="Arial" w:eastAsia="Calibri" w:hAnsi="Arial" w:cs="Arial"/>
        </w:rPr>
        <w:t xml:space="preserve"> shall set a precept for this amount no later than the end of January for the ensuing financial year.  </w:t>
      </w:r>
    </w:p>
    <w:p w14:paraId="565F7468" w14:textId="2EA7DCE3" w:rsidR="00E529E3" w:rsidRPr="009F1AF9" w:rsidRDefault="00E529E3">
      <w:pPr>
        <w:pStyle w:val="ListParagraph"/>
        <w:numPr>
          <w:ilvl w:val="1"/>
          <w:numId w:val="1"/>
        </w:numPr>
        <w:spacing w:after="120"/>
        <w:contextualSpacing w:val="0"/>
        <w:rPr>
          <w:rFonts w:ascii="Arial" w:eastAsia="Calibri" w:hAnsi="Arial" w:cs="Arial"/>
          <w:b/>
          <w:bCs/>
        </w:rPr>
      </w:pPr>
      <w:r w:rsidRPr="009F1AF9">
        <w:rPr>
          <w:rFonts w:ascii="Arial" w:eastAsia="Calibri" w:hAnsi="Arial" w:cs="Arial"/>
          <w:b/>
          <w:bCs/>
        </w:rPr>
        <w:t xml:space="preserve">Any member </w:t>
      </w:r>
      <w:r w:rsidR="001E23FC" w:rsidRPr="009F1AF9">
        <w:rPr>
          <w:rFonts w:ascii="Arial" w:eastAsia="Calibri" w:hAnsi="Arial" w:cs="Arial"/>
          <w:b/>
          <w:bCs/>
        </w:rPr>
        <w:t xml:space="preserve">with </w:t>
      </w:r>
      <w:r w:rsidR="001E23FC">
        <w:rPr>
          <w:rFonts w:ascii="Arial" w:eastAsia="Calibri" w:hAnsi="Arial" w:cs="Arial"/>
          <w:b/>
          <w:bCs/>
        </w:rPr>
        <w:t>Parish Council</w:t>
      </w:r>
      <w:r w:rsidRPr="009F1AF9">
        <w:rPr>
          <w:rFonts w:ascii="Arial" w:eastAsia="Calibri" w:hAnsi="Arial" w:cs="Arial"/>
          <w:b/>
          <w:bCs/>
        </w:rPr>
        <w:t xml:space="preserve">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pPr>
        <w:pStyle w:val="ListParagraph"/>
        <w:numPr>
          <w:ilvl w:val="1"/>
          <w:numId w:val="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pPr>
        <w:pStyle w:val="ListParagraph"/>
        <w:numPr>
          <w:ilvl w:val="1"/>
          <w:numId w:val="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D75266B" w:rsidR="009C39DD" w:rsidRPr="009F1AF9" w:rsidRDefault="009C39DD">
      <w:pPr>
        <w:pStyle w:val="ListParagraph"/>
        <w:numPr>
          <w:ilvl w:val="1"/>
          <w:numId w:val="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proofErr w:type="gramStart"/>
      <w:r w:rsidR="008A6C88"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5360CB">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3EE0D3FD" w:rsidR="00D22E75" w:rsidRPr="009F1AF9" w:rsidRDefault="00D22E75">
      <w:pPr>
        <w:pStyle w:val="ListParagraph"/>
        <w:numPr>
          <w:ilvl w:val="1"/>
          <w:numId w:val="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w:t>
      </w:r>
      <w:r w:rsidR="001E23FC">
        <w:rPr>
          <w:rFonts w:ascii="Arial" w:hAnsi="Arial" w:cs="Arial"/>
        </w:rPr>
        <w:t>.</w:t>
      </w:r>
    </w:p>
    <w:p w14:paraId="24C73E02" w14:textId="23B513A0" w:rsidR="00D22E75" w:rsidRPr="009F1AF9" w:rsidRDefault="00D22E75">
      <w:pPr>
        <w:pStyle w:val="ListParagraph"/>
        <w:numPr>
          <w:ilvl w:val="1"/>
          <w:numId w:val="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r w:rsidR="00B90D50" w:rsidRPr="009F1AF9">
        <w:rPr>
          <w:rFonts w:ascii="Arial" w:hAnsi="Arial" w:cs="Arial"/>
        </w:rPr>
        <w:t>and</w:t>
      </w:r>
      <w:r w:rsidRPr="009F1AF9">
        <w:rPr>
          <w:rFonts w:ascii="Arial" w:hAnsi="Arial" w:cs="Arial"/>
        </w:rPr>
        <w:t xml:space="preserve"> recorded in the minutes. </w:t>
      </w:r>
    </w:p>
    <w:p w14:paraId="0AA28A41" w14:textId="3BFCF221" w:rsidR="00D22E75" w:rsidRPr="009F1AF9" w:rsidRDefault="00D22E75">
      <w:pPr>
        <w:pStyle w:val="ListParagraph"/>
        <w:numPr>
          <w:ilvl w:val="1"/>
          <w:numId w:val="1"/>
        </w:numPr>
        <w:spacing w:after="120"/>
        <w:contextualSpacing w:val="0"/>
        <w:rPr>
          <w:rFonts w:ascii="Arial" w:hAnsi="Arial" w:cs="Arial"/>
        </w:rPr>
      </w:pPr>
      <w:r w:rsidRPr="009F1AF9">
        <w:rPr>
          <w:rFonts w:ascii="Arial" w:hAnsi="Arial" w:cs="Arial"/>
        </w:rPr>
        <w:t xml:space="preserve">Every contract shall comply with these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00F70BD6" w:rsidRPr="009F1AF9">
        <w:rPr>
          <w:rFonts w:ascii="Arial" w:hAnsi="Arial" w:cs="Arial"/>
        </w:rPr>
        <w:t xml:space="preserve">’s Standing Orders and </w:t>
      </w:r>
      <w:r w:rsidR="00444456" w:rsidRPr="009F1AF9">
        <w:rPr>
          <w:rFonts w:ascii="Arial" w:hAnsi="Arial" w:cs="Arial"/>
        </w:rPr>
        <w:t>these F</w:t>
      </w:r>
      <w:r w:rsidRPr="009F1AF9">
        <w:rPr>
          <w:rFonts w:ascii="Arial" w:hAnsi="Arial" w:cs="Arial"/>
        </w:rPr>
        <w:t xml:space="preserve">inancial </w:t>
      </w:r>
      <w:r w:rsidR="00B90D50" w:rsidRPr="009F1AF9">
        <w:rPr>
          <w:rFonts w:ascii="Arial" w:hAnsi="Arial" w:cs="Arial"/>
        </w:rPr>
        <w:t>Regulations,</w:t>
      </w:r>
      <w:r w:rsidRPr="009F1AF9">
        <w:rPr>
          <w:rFonts w:ascii="Arial" w:hAnsi="Arial" w:cs="Arial"/>
        </w:rPr>
        <w:t xml:space="preserve"> and no exceptions shall be made, except in an emergency. </w:t>
      </w:r>
    </w:p>
    <w:p w14:paraId="189E8395" w14:textId="36DDC017" w:rsidR="00D22E75" w:rsidRPr="009F1AF9" w:rsidRDefault="00D22E75">
      <w:pPr>
        <w:pStyle w:val="ListParagraph"/>
        <w:numPr>
          <w:ilvl w:val="1"/>
          <w:numId w:val="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59DBE71A" w:rsidR="006101DE" w:rsidRPr="009F1AF9" w:rsidRDefault="00D22E75">
      <w:pPr>
        <w:pStyle w:val="ListParagraph"/>
        <w:numPr>
          <w:ilvl w:val="1"/>
          <w:numId w:val="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xml:space="preserve">,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DDB6E00" w:rsidR="00D22E75" w:rsidRPr="009F1AF9" w:rsidRDefault="006D7FE3">
      <w:pPr>
        <w:pStyle w:val="ListParagraph"/>
        <w:numPr>
          <w:ilvl w:val="1"/>
          <w:numId w:val="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w:t>
      </w:r>
      <w:r w:rsidR="00A62841">
        <w:rPr>
          <w:rFonts w:ascii="Arial" w:hAnsi="Arial" w:cs="Arial"/>
        </w:rPr>
        <w:t xml:space="preserve">Clerk/RFO </w:t>
      </w:r>
      <w:r w:rsidR="00D22E75" w:rsidRPr="4C80E3E9">
        <w:rPr>
          <w:rFonts w:ascii="Arial" w:hAnsi="Arial" w:cs="Arial"/>
        </w:rPr>
        <w:t xml:space="preserve">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 xml:space="preserve">the </w:t>
      </w:r>
      <w:r w:rsidR="001E23FC">
        <w:rPr>
          <w:rFonts w:ascii="Arial" w:hAnsi="Arial" w:cs="Arial"/>
        </w:rPr>
        <w:t>Parish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2A350C7A" w:rsidR="00D22E75" w:rsidRPr="009F1AF9" w:rsidRDefault="002F125A">
      <w:pPr>
        <w:pStyle w:val="ListParagraph"/>
        <w:numPr>
          <w:ilvl w:val="1"/>
          <w:numId w:val="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w:t>
      </w:r>
      <w:r w:rsidR="001E23FC">
        <w:rPr>
          <w:rFonts w:ascii="Arial" w:hAnsi="Arial" w:cs="Arial"/>
          <w:b/>
          <w:bCs/>
        </w:rPr>
        <w:t>Parish Council</w:t>
      </w:r>
      <w:r w:rsidR="00D22E75" w:rsidRPr="009F1AF9">
        <w:rPr>
          <w:rFonts w:ascii="Arial" w:hAnsi="Arial" w:cs="Arial"/>
          <w:b/>
          <w:bCs/>
        </w:rPr>
        <w:t xml:space="preserve">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0C8961EA" w:rsidR="00D22E75" w:rsidRPr="009F1AF9" w:rsidRDefault="002F125A">
      <w:pPr>
        <w:pStyle w:val="ListParagraph"/>
        <w:numPr>
          <w:ilvl w:val="1"/>
          <w:numId w:val="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A62841">
        <w:rPr>
          <w:rFonts w:ascii="Arial" w:hAnsi="Arial" w:cs="Arial"/>
        </w:rPr>
        <w:t xml:space="preserve"> </w:t>
      </w:r>
      <w:r w:rsidR="00D22E75" w:rsidRPr="4C80E3E9">
        <w:rPr>
          <w:rFonts w:ascii="Arial" w:hAnsi="Arial" w:cs="Arial"/>
        </w:rPr>
        <w:t xml:space="preserve">excluding VAT the </w:t>
      </w:r>
      <w:r w:rsidR="00A62841">
        <w:rPr>
          <w:rFonts w:ascii="Arial" w:hAnsi="Arial" w:cs="Arial"/>
        </w:rPr>
        <w:t>Clerk/RFO</w:t>
      </w:r>
      <w:r w:rsidR="000A07D4">
        <w:rPr>
          <w:rFonts w:ascii="Arial" w:hAnsi="Arial" w:cs="Arial"/>
        </w:rPr>
        <w:t xml:space="preserve"> </w:t>
      </w:r>
      <w:r w:rsidR="00D22E75" w:rsidRPr="4C80E3E9">
        <w:rPr>
          <w:rFonts w:ascii="Arial" w:hAnsi="Arial" w:cs="Arial"/>
        </w:rPr>
        <w:t xml:space="preserve">shall seek at least 3 fixed-price quotes; </w:t>
      </w:r>
    </w:p>
    <w:p w14:paraId="57298436" w14:textId="0B28D1E5" w:rsidR="00D22E75" w:rsidRPr="009F1AF9" w:rsidRDefault="00D22E75">
      <w:pPr>
        <w:pStyle w:val="ListParagraph"/>
        <w:numPr>
          <w:ilvl w:val="1"/>
          <w:numId w:val="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w:t>
      </w:r>
      <w:r w:rsidR="00A62841">
        <w:rPr>
          <w:rFonts w:ascii="Arial" w:hAnsi="Arial" w:cs="Arial"/>
        </w:rPr>
        <w:t>Clerk/RFO</w:t>
      </w:r>
      <w:r w:rsidR="005360CB">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F5E654C" w:rsidR="00D22E75" w:rsidRPr="009F1AF9" w:rsidRDefault="00521F0D">
      <w:pPr>
        <w:pStyle w:val="ListParagraph"/>
        <w:numPr>
          <w:ilvl w:val="1"/>
          <w:numId w:val="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1E23FC">
        <w:rPr>
          <w:rFonts w:ascii="Arial" w:hAnsi="Arial" w:cs="Arial"/>
        </w:rPr>
        <w:t>Clerk/RF</w:t>
      </w:r>
      <w:r w:rsidR="00CA1584" w:rsidRPr="4C80E3E9">
        <w:rPr>
          <w:rFonts w:ascii="Arial" w:hAnsi="Arial" w:cs="Arial"/>
        </w:rPr>
        <w:t>] shall seek to achieve value for money.</w:t>
      </w:r>
    </w:p>
    <w:p w14:paraId="7878A61D" w14:textId="51BE0915" w:rsidR="00800338" w:rsidRPr="009F1AF9" w:rsidRDefault="00800338">
      <w:pPr>
        <w:pStyle w:val="ListParagraph"/>
        <w:numPr>
          <w:ilvl w:val="1"/>
          <w:numId w:val="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pPr>
        <w:pStyle w:val="ListParagraph"/>
        <w:numPr>
          <w:ilvl w:val="1"/>
          <w:numId w:val="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pPr>
        <w:pStyle w:val="ListParagraph"/>
        <w:numPr>
          <w:ilvl w:val="2"/>
          <w:numId w:val="12"/>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pPr>
        <w:pStyle w:val="ListParagraph"/>
        <w:numPr>
          <w:ilvl w:val="2"/>
          <w:numId w:val="12"/>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pPr>
        <w:pStyle w:val="ListParagraph"/>
        <w:numPr>
          <w:ilvl w:val="2"/>
          <w:numId w:val="12"/>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pPr>
        <w:pStyle w:val="ListParagraph"/>
        <w:numPr>
          <w:ilvl w:val="2"/>
          <w:numId w:val="12"/>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239BED0" w:rsidR="00D22E75" w:rsidRPr="009F1AF9" w:rsidRDefault="00D22E75">
      <w:pPr>
        <w:pStyle w:val="ListParagraph"/>
        <w:numPr>
          <w:ilvl w:val="1"/>
          <w:numId w:val="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w:t>
      </w:r>
      <w:r w:rsidR="00B90D50" w:rsidRPr="4C80E3E9">
        <w:rPr>
          <w:rFonts w:ascii="Arial" w:hAnsi="Arial" w:cs="Arial"/>
        </w:rPr>
        <w:t xml:space="preserve">the </w:t>
      </w:r>
      <w:r w:rsidR="00B90D50">
        <w:rPr>
          <w:rFonts w:ascii="Arial" w:hAnsi="Arial" w:cs="Arial"/>
        </w:rPr>
        <w:t>Parish</w:t>
      </w:r>
      <w:r w:rsidR="001E23FC">
        <w:rPr>
          <w:rFonts w:ascii="Arial" w:hAnsi="Arial" w:cs="Arial"/>
        </w:rPr>
        <w:t xml:space="preserve"> Council</w:t>
      </w:r>
      <w:r w:rsidRPr="4C80E3E9">
        <w:rPr>
          <w:rFonts w:ascii="Arial" w:hAnsi="Arial" w:cs="Arial"/>
        </w:rPr>
        <w:t xml:space="preserve">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5946DE77" w:rsidR="00D22E75" w:rsidRPr="009F1AF9" w:rsidRDefault="00D22E75">
      <w:pPr>
        <w:pStyle w:val="ListParagraph"/>
        <w:numPr>
          <w:ilvl w:val="1"/>
          <w:numId w:val="1"/>
        </w:numPr>
        <w:spacing w:after="120"/>
        <w:contextualSpacing w:val="0"/>
        <w:rPr>
          <w:rFonts w:ascii="Arial" w:hAnsi="Arial" w:cs="Arial"/>
        </w:rPr>
      </w:pPr>
      <w:proofErr w:type="gramStart"/>
      <w:r w:rsidRPr="4C80E3E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4C80E3E9">
        <w:rPr>
          <w:rFonts w:ascii="Arial" w:hAnsi="Arial" w:cs="Arial"/>
        </w:rPr>
        <w:t xml:space="preserve"> shall not be obliged to accept the lowest or any tender, quote or estimate. </w:t>
      </w:r>
    </w:p>
    <w:p w14:paraId="4DF81622" w14:textId="066BE69B" w:rsidR="00D22E75" w:rsidRPr="009F1AF9" w:rsidRDefault="00A24047">
      <w:pPr>
        <w:pStyle w:val="ListParagraph"/>
        <w:numPr>
          <w:ilvl w:val="1"/>
          <w:numId w:val="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D7E0682" w:rsidR="00D22E75" w:rsidRPr="009F1AF9" w:rsidRDefault="005360CB">
      <w:pPr>
        <w:pStyle w:val="ListParagraph"/>
        <w:numPr>
          <w:ilvl w:val="0"/>
          <w:numId w:val="9"/>
        </w:numPr>
        <w:spacing w:after="120"/>
        <w:contextualSpacing w:val="0"/>
        <w:rPr>
          <w:rFonts w:ascii="Arial" w:hAnsi="Arial" w:cs="Arial"/>
        </w:rPr>
      </w:pPr>
      <w:r>
        <w:rPr>
          <w:rFonts w:ascii="Arial" w:hAnsi="Arial" w:cs="Arial"/>
        </w:rPr>
        <w:t>T</w:t>
      </w:r>
      <w:r w:rsidR="00D22E75" w:rsidRPr="009F1AF9">
        <w:rPr>
          <w:rFonts w:ascii="Arial" w:hAnsi="Arial" w:cs="Arial"/>
        </w:rPr>
        <w:t xml:space="preserve">he </w:t>
      </w:r>
      <w:r w:rsidR="001E23FC">
        <w:rPr>
          <w:rFonts w:ascii="Arial" w:hAnsi="Arial" w:cs="Arial"/>
        </w:rPr>
        <w:t>Clerk/RFO</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£500 excluding VAT. </w:t>
      </w:r>
    </w:p>
    <w:p w14:paraId="66B160C5" w14:textId="56F736D2" w:rsidR="00D22E75" w:rsidRPr="009F1AF9" w:rsidRDefault="00D22E75">
      <w:pPr>
        <w:pStyle w:val="ListParagraph"/>
        <w:numPr>
          <w:ilvl w:val="0"/>
          <w:numId w:val="9"/>
        </w:numPr>
        <w:rPr>
          <w:rFonts w:ascii="Arial" w:hAnsi="Arial" w:cs="Arial"/>
        </w:rPr>
      </w:pPr>
      <w:r w:rsidRPr="009F1AF9">
        <w:rPr>
          <w:rFonts w:ascii="Arial" w:hAnsi="Arial" w:cs="Arial"/>
        </w:rPr>
        <w:t xml:space="preserve">the </w:t>
      </w:r>
      <w:r w:rsidR="001E23FC">
        <w:rPr>
          <w:rFonts w:ascii="Arial" w:hAnsi="Arial" w:cs="Arial"/>
        </w:rPr>
        <w:t>Clerk/RFO</w:t>
      </w:r>
      <w:r w:rsidRPr="009F1AF9">
        <w:rPr>
          <w:rFonts w:ascii="Arial" w:hAnsi="Arial" w:cs="Arial"/>
        </w:rPr>
        <w:t xml:space="preserve">, in consultation with the Chair of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Pr="009F1AF9">
        <w:rPr>
          <w:rFonts w:ascii="Arial" w:hAnsi="Arial" w:cs="Arial"/>
        </w:rPr>
        <w:t xml:space="preserve"> for any items below £2,000</w:t>
      </w:r>
      <w:r w:rsidR="005360CB">
        <w:rPr>
          <w:rFonts w:ascii="Arial" w:hAnsi="Arial" w:cs="Arial"/>
        </w:rPr>
        <w:t xml:space="preserve"> </w:t>
      </w:r>
      <w:r w:rsidRPr="009F1AF9">
        <w:rPr>
          <w:rFonts w:ascii="Arial" w:hAnsi="Arial" w:cs="Arial"/>
        </w:rPr>
        <w:t>excluding VAT.</w:t>
      </w:r>
    </w:p>
    <w:p w14:paraId="3DDA5177" w14:textId="2AF27621" w:rsidR="00D22E75" w:rsidRPr="009F1AF9" w:rsidRDefault="00B90D50">
      <w:pPr>
        <w:pStyle w:val="ListParagraph"/>
        <w:numPr>
          <w:ilvl w:val="0"/>
          <w:numId w:val="9"/>
        </w:numPr>
        <w:spacing w:after="120"/>
        <w:contextualSpacing w:val="0"/>
        <w:rPr>
          <w:rFonts w:ascii="Arial" w:hAnsi="Arial" w:cs="Arial"/>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D22E75" w:rsidRPr="009F1AF9">
        <w:rPr>
          <w:rFonts w:ascii="Arial" w:hAnsi="Arial" w:cs="Arial"/>
        </w:rPr>
        <w:t xml:space="preserve"> for all items of expenditure within their delegated budgets for items under £5,000 excluding VAT</w:t>
      </w:r>
    </w:p>
    <w:p w14:paraId="3DF2815D" w14:textId="026890E9" w:rsidR="005B7078" w:rsidRPr="009F1AF9" w:rsidRDefault="009D1B4C">
      <w:pPr>
        <w:pStyle w:val="ListParagraph"/>
        <w:numPr>
          <w:ilvl w:val="0"/>
          <w:numId w:val="9"/>
        </w:numPr>
        <w:spacing w:after="120"/>
        <w:rPr>
          <w:rFonts w:ascii="Arial" w:hAnsi="Arial" w:cs="Arial"/>
        </w:rPr>
      </w:pPr>
      <w:r>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w:t>
      </w:r>
      <w:r>
        <w:rPr>
          <w:rFonts w:ascii="Arial" w:hAnsi="Arial" w:cs="Arial"/>
        </w:rPr>
        <w:t xml:space="preserve"> (Parish </w:t>
      </w:r>
      <w:proofErr w:type="gramStart"/>
      <w:r>
        <w:rPr>
          <w:rFonts w:ascii="Arial" w:hAnsi="Arial" w:cs="Arial"/>
        </w:rPr>
        <w:t xml:space="preserve">Council) </w:t>
      </w:r>
      <w:r w:rsidR="005B7078" w:rsidRPr="009F1AF9">
        <w:rPr>
          <w:rFonts w:ascii="Arial" w:hAnsi="Arial" w:cs="Arial"/>
        </w:rPr>
        <w:t xml:space="preserve"> within</w:t>
      </w:r>
      <w:proofErr w:type="gramEnd"/>
      <w:r w:rsidR="005B7078" w:rsidRPr="009F1AF9">
        <w:rPr>
          <w:rFonts w:ascii="Arial" w:hAnsi="Arial" w:cs="Arial"/>
        </w:rPr>
        <w:t xml:space="preserve"> any limits set </w:t>
      </w:r>
      <w:r w:rsidR="00B90D50" w:rsidRPr="009F1AF9">
        <w:rPr>
          <w:rFonts w:ascii="Arial" w:hAnsi="Arial" w:cs="Arial"/>
        </w:rPr>
        <w:t xml:space="preserve">by </w:t>
      </w:r>
      <w:r w:rsidR="00B90D50">
        <w:rPr>
          <w:rFonts w:ascii="Arial" w:hAnsi="Arial" w:cs="Arial"/>
        </w:rPr>
        <w:t>Parish</w:t>
      </w:r>
      <w:r w:rsidR="001E23FC">
        <w:rPr>
          <w:rFonts w:ascii="Arial" w:hAnsi="Arial" w:cs="Arial"/>
        </w:rPr>
        <w:t xml:space="preserve"> Council</w:t>
      </w:r>
      <w:r w:rsidR="005B7078" w:rsidRPr="009F1AF9">
        <w:rPr>
          <w:rFonts w:ascii="Arial" w:hAnsi="Arial" w:cs="Arial"/>
        </w:rPr>
        <w:t xml:space="preserve"> and in accordance with any policy statement a</w:t>
      </w:r>
      <w:r w:rsidR="00071BE7" w:rsidRPr="009F1AF9">
        <w:rPr>
          <w:rFonts w:ascii="Arial" w:hAnsi="Arial" w:cs="Arial"/>
        </w:rPr>
        <w:t>gre</w:t>
      </w:r>
      <w:r w:rsidR="005B7078" w:rsidRPr="009F1AF9">
        <w:rPr>
          <w:rFonts w:ascii="Arial" w:hAnsi="Arial" w:cs="Arial"/>
        </w:rPr>
        <w:t xml:space="preserve">ed by </w:t>
      </w:r>
      <w:proofErr w:type="gramStart"/>
      <w:r w:rsidR="00F2313A"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Pr>
          <w:rFonts w:ascii="Arial" w:hAnsi="Arial" w:cs="Arial"/>
        </w:rPr>
        <w:t>.</w:t>
      </w:r>
      <w:r w:rsidR="005B7078" w:rsidRPr="009F1AF9">
        <w:rPr>
          <w:rFonts w:ascii="Arial" w:hAnsi="Arial" w:cs="Arial"/>
        </w:rPr>
        <w:t xml:space="preserve"> </w:t>
      </w:r>
    </w:p>
    <w:p w14:paraId="7B740B48" w14:textId="45FB56FB" w:rsidR="00D22E75" w:rsidRPr="009F1AF9" w:rsidRDefault="00B90D50">
      <w:pPr>
        <w:pStyle w:val="ListParagraph"/>
        <w:numPr>
          <w:ilvl w:val="0"/>
          <w:numId w:val="9"/>
        </w:numPr>
        <w:spacing w:after="120"/>
        <w:contextualSpacing w:val="0"/>
        <w:rPr>
          <w:rFonts w:ascii="Arial" w:hAnsi="Arial" w:cs="Arial"/>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D22E75" w:rsidRPr="009F1AF9">
        <w:rPr>
          <w:rFonts w:ascii="Arial" w:hAnsi="Arial" w:cs="Arial"/>
        </w:rPr>
        <w:t xml:space="preserve"> for all items over £5,000; </w:t>
      </w:r>
    </w:p>
    <w:p w14:paraId="2DE1CD2E" w14:textId="038D53B9"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(in the case </w:t>
      </w:r>
      <w:r w:rsidR="009D1B4C" w:rsidRPr="009F1AF9">
        <w:rPr>
          <w:rFonts w:ascii="Arial" w:hAnsi="Arial" w:cs="Arial"/>
        </w:rPr>
        <w:t xml:space="preserve">of </w:t>
      </w:r>
      <w:r w:rsidR="009D1B4C">
        <w:rPr>
          <w:rFonts w:ascii="Arial" w:hAnsi="Arial" w:cs="Arial"/>
        </w:rPr>
        <w:t>Parish</w:t>
      </w:r>
      <w:r w:rsidR="001E23FC">
        <w:rPr>
          <w:rFonts w:ascii="Arial" w:hAnsi="Arial" w:cs="Arial"/>
        </w:rPr>
        <w:t xml:space="preserve"> Council</w:t>
      </w:r>
      <w:r w:rsidRPr="009F1AF9">
        <w:rPr>
          <w:rFonts w:ascii="Arial" w:hAnsi="Arial" w:cs="Arial"/>
        </w:rPr>
        <w:t xml:space="preserve"> or committee decisions or other auditable evidence trail.</w:t>
      </w:r>
    </w:p>
    <w:p w14:paraId="4A8939A6" w14:textId="045546AF" w:rsidR="00D22E75" w:rsidRPr="009F1AF9" w:rsidRDefault="00CE2B31">
      <w:pPr>
        <w:pStyle w:val="ListParagraph"/>
        <w:numPr>
          <w:ilvl w:val="1"/>
          <w:numId w:val="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unless instructed to do so in advance by a resolution of </w:t>
      </w:r>
      <w:proofErr w:type="gramStart"/>
      <w:r w:rsidR="00D22E75" w:rsidRPr="4C80E3E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D22E75" w:rsidRPr="4C80E3E9">
        <w:rPr>
          <w:rFonts w:ascii="Arial" w:hAnsi="Arial" w:cs="Arial"/>
        </w:rPr>
        <w:t xml:space="preserve"> or make any contract on behalf of </w:t>
      </w:r>
      <w:proofErr w:type="gramStart"/>
      <w:r w:rsidR="00D22E75" w:rsidRPr="4C80E3E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D22E75" w:rsidRPr="4C80E3E9">
        <w:rPr>
          <w:rFonts w:ascii="Arial" w:hAnsi="Arial" w:cs="Arial"/>
        </w:rPr>
        <w:t>.</w:t>
      </w:r>
    </w:p>
    <w:p w14:paraId="0D756A47" w14:textId="2064C6A8" w:rsidR="00D22E75" w:rsidRPr="009F1AF9" w:rsidRDefault="00D22E75">
      <w:pPr>
        <w:pStyle w:val="ListParagraph"/>
        <w:numPr>
          <w:ilvl w:val="1"/>
          <w:numId w:val="1"/>
        </w:numPr>
        <w:spacing w:after="120"/>
        <w:contextualSpacing w:val="0"/>
        <w:rPr>
          <w:rFonts w:ascii="Arial" w:hAnsi="Arial" w:cs="Arial"/>
        </w:rPr>
      </w:pPr>
      <w:r w:rsidRPr="4C80E3E9">
        <w:rPr>
          <w:rFonts w:ascii="Arial" w:hAnsi="Arial" w:cs="Arial"/>
        </w:rPr>
        <w:lastRenderedPageBreak/>
        <w:t xml:space="preserve">No expenditure may be authorised that will exceed the budget for that type of expenditure other than by resolution of </w:t>
      </w:r>
      <w:proofErr w:type="gramStart"/>
      <w:r w:rsidRPr="4C80E3E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0A07D4">
        <w:rPr>
          <w:rFonts w:ascii="Arial" w:hAnsi="Arial" w:cs="Arial"/>
        </w:rPr>
        <w:t>.</w:t>
      </w:r>
    </w:p>
    <w:p w14:paraId="596BF224" w14:textId="27E315B8" w:rsidR="00D22E75" w:rsidRPr="009F1AF9" w:rsidRDefault="00D22E75">
      <w:pPr>
        <w:pStyle w:val="ListParagraph"/>
        <w:numPr>
          <w:ilvl w:val="1"/>
          <w:numId w:val="1"/>
        </w:numPr>
        <w:spacing w:after="120"/>
        <w:contextualSpacing w:val="0"/>
        <w:rPr>
          <w:rFonts w:ascii="Arial" w:hAnsi="Arial" w:cs="Arial"/>
        </w:rPr>
      </w:pPr>
      <w:r w:rsidRPr="4C80E3E9">
        <w:rPr>
          <w:rFonts w:ascii="Arial" w:hAnsi="Arial" w:cs="Arial"/>
        </w:rPr>
        <w:t xml:space="preserve">In cases of serious risk to the delivery </w:t>
      </w:r>
      <w:r w:rsidR="00B90D50" w:rsidRPr="4C80E3E9">
        <w:rPr>
          <w:rFonts w:ascii="Arial" w:hAnsi="Arial" w:cs="Arial"/>
        </w:rPr>
        <w:t xml:space="preserve">of </w:t>
      </w:r>
      <w:r w:rsidR="00B90D50">
        <w:rPr>
          <w:rFonts w:ascii="Arial" w:hAnsi="Arial" w:cs="Arial"/>
        </w:rPr>
        <w:t>Parish</w:t>
      </w:r>
      <w:r w:rsidR="001E23FC">
        <w:rPr>
          <w:rFonts w:ascii="Arial" w:hAnsi="Arial" w:cs="Arial"/>
        </w:rPr>
        <w:t xml:space="preserve"> Council</w:t>
      </w:r>
      <w:r w:rsidRPr="4C80E3E9">
        <w:rPr>
          <w:rFonts w:ascii="Arial" w:hAnsi="Arial" w:cs="Arial"/>
        </w:rPr>
        <w:t xml:space="preserve"> services or to public safety </w:t>
      </w:r>
      <w:proofErr w:type="gramStart"/>
      <w:r w:rsidRPr="4C80E3E9">
        <w:rPr>
          <w:rFonts w:ascii="Arial" w:hAnsi="Arial" w:cs="Arial"/>
        </w:rPr>
        <w:t xml:space="preserve">on </w:t>
      </w:r>
      <w:r w:rsidR="001E23FC">
        <w:rPr>
          <w:rFonts w:ascii="Arial" w:hAnsi="Arial" w:cs="Arial"/>
        </w:rPr>
        <w:t xml:space="preserve"> Parish</w:t>
      </w:r>
      <w:proofErr w:type="gramEnd"/>
      <w:r w:rsidR="001E23FC">
        <w:rPr>
          <w:rFonts w:ascii="Arial" w:hAnsi="Arial" w:cs="Arial"/>
        </w:rPr>
        <w:t xml:space="preserve"> Council</w:t>
      </w:r>
      <w:r w:rsidRPr="4C80E3E9">
        <w:rPr>
          <w:rFonts w:ascii="Arial" w:hAnsi="Arial" w:cs="Arial"/>
        </w:rPr>
        <w:t xml:space="preserve"> premises, the </w:t>
      </w:r>
      <w:r w:rsidR="00A62841">
        <w:rPr>
          <w:rFonts w:ascii="Arial" w:hAnsi="Arial" w:cs="Arial"/>
        </w:rPr>
        <w:t>Clerk/RFO</w:t>
      </w:r>
      <w:r w:rsidR="009D1B4C">
        <w:rPr>
          <w:rFonts w:ascii="Arial" w:hAnsi="Arial" w:cs="Arial"/>
        </w:rPr>
        <w:t xml:space="preserve"> </w:t>
      </w:r>
      <w:r w:rsidRPr="4C80E3E9">
        <w:rPr>
          <w:rFonts w:ascii="Arial" w:hAnsi="Arial" w:cs="Arial"/>
        </w:rPr>
        <w:t>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w:t>
      </w:r>
      <w:r w:rsidR="009D1B4C">
        <w:rPr>
          <w:rFonts w:ascii="Arial" w:hAnsi="Arial" w:cs="Arial"/>
        </w:rPr>
        <w:t xml:space="preserve"> </w:t>
      </w:r>
      <w:r w:rsidRPr="4C80E3E9">
        <w:rPr>
          <w:rFonts w:ascii="Arial" w:hAnsi="Arial" w:cs="Arial"/>
        </w:rPr>
        <w:t xml:space="preserve">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w:t>
      </w:r>
      <w:r w:rsidR="00A62841">
        <w:rPr>
          <w:rFonts w:ascii="Arial" w:hAnsi="Arial" w:cs="Arial"/>
        </w:rPr>
        <w:t>Clerk/RFO</w:t>
      </w:r>
      <w:r w:rsidR="009D1B4C">
        <w:rPr>
          <w:rFonts w:ascii="Arial" w:hAnsi="Arial" w:cs="Arial"/>
        </w:rPr>
        <w:t xml:space="preserve"> </w:t>
      </w:r>
      <w:r w:rsidRPr="4C80E3E9">
        <w:rPr>
          <w:rFonts w:ascii="Arial" w:hAnsi="Arial" w:cs="Arial"/>
        </w:rPr>
        <w:t xml:space="preserve">shall report such action to the Chair as soon as possible and to </w:t>
      </w:r>
      <w:r w:rsidR="008749CC" w:rsidRPr="4C80E3E9">
        <w:rPr>
          <w:rFonts w:ascii="Arial" w:hAnsi="Arial" w:cs="Arial"/>
        </w:rPr>
        <w:t>[</w:t>
      </w:r>
      <w:proofErr w:type="gramStart"/>
      <w:r w:rsidRPr="4C80E3E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4C80E3E9">
        <w:rPr>
          <w:rFonts w:ascii="Arial" w:hAnsi="Arial" w:cs="Arial"/>
        </w:rPr>
        <w:t xml:space="preserve"> as soon as practicable thereafter.</w:t>
      </w:r>
    </w:p>
    <w:p w14:paraId="1D353FEC" w14:textId="66614A69" w:rsidR="00D22E75" w:rsidRPr="009F1AF9" w:rsidRDefault="00D22E75">
      <w:pPr>
        <w:pStyle w:val="ListParagraph"/>
        <w:numPr>
          <w:ilvl w:val="1"/>
          <w:numId w:val="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B90D50" w:rsidRPr="4C80E3E9">
        <w:rPr>
          <w:rFonts w:ascii="Arial" w:hAnsi="Arial" w:cs="Arial"/>
        </w:rPr>
        <w:t xml:space="preserve">the </w:t>
      </w:r>
      <w:r w:rsidR="00B90D50">
        <w:rPr>
          <w:rFonts w:ascii="Arial" w:hAnsi="Arial" w:cs="Arial"/>
        </w:rPr>
        <w:t>Parish</w:t>
      </w:r>
      <w:r w:rsidR="001E23FC">
        <w:rPr>
          <w:rFonts w:ascii="Arial" w:hAnsi="Arial" w:cs="Arial"/>
        </w:rPr>
        <w:t xml:space="preserve"> Council</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pPr>
        <w:pStyle w:val="ListParagraph"/>
        <w:numPr>
          <w:ilvl w:val="1"/>
          <w:numId w:val="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25D8CB2" w:rsidR="00D22E75" w:rsidRPr="009F1AF9" w:rsidRDefault="00DC08F3">
      <w:pPr>
        <w:pStyle w:val="ListParagraph"/>
        <w:numPr>
          <w:ilvl w:val="1"/>
          <w:numId w:val="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728CDB9E" w:rsidR="0021576E" w:rsidRPr="009F1AF9" w:rsidRDefault="00B90D50">
      <w:pPr>
        <w:pStyle w:val="ListParagraph"/>
        <w:numPr>
          <w:ilvl w:val="1"/>
          <w:numId w:val="1"/>
        </w:numPr>
        <w:spacing w:after="120"/>
        <w:contextualSpacing w:val="0"/>
        <w:rPr>
          <w:rFonts w:ascii="Arial" w:hAnsi="Arial" w:cs="Arial"/>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D91001" w:rsidRPr="009F1AF9">
        <w:rPr>
          <w:rFonts w:ascii="Arial" w:hAnsi="Arial" w:cs="Arial"/>
        </w:rPr>
        <w:t xml:space="preserve"> has resolved to bank with </w:t>
      </w:r>
      <w:r w:rsidR="00C235FC">
        <w:rPr>
          <w:rFonts w:ascii="Arial" w:hAnsi="Arial" w:cs="Arial"/>
        </w:rPr>
        <w:t>NATWEST</w:t>
      </w:r>
      <w:r w:rsidR="00D91001" w:rsidRPr="009F1AF9">
        <w:rPr>
          <w:rFonts w:ascii="Arial" w:hAnsi="Arial" w:cs="Arial"/>
        </w:rPr>
        <w:t xml:space="preserve">. </w:t>
      </w:r>
    </w:p>
    <w:p w14:paraId="2B122CD9" w14:textId="1C81A41D" w:rsidR="00324654" w:rsidRPr="009F1AF9" w:rsidRDefault="00B90D50">
      <w:pPr>
        <w:pStyle w:val="ListParagraph"/>
        <w:numPr>
          <w:ilvl w:val="1"/>
          <w:numId w:val="1"/>
        </w:numPr>
        <w:spacing w:after="120"/>
        <w:contextualSpacing w:val="0"/>
        <w:rPr>
          <w:rFonts w:ascii="Arial" w:hAnsi="Arial" w:cs="Arial"/>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D22E75" w:rsidRPr="009F1AF9">
        <w:rPr>
          <w:rFonts w:ascii="Arial" w:hAnsi="Arial" w:cs="Arial"/>
        </w:rPr>
        <w:t xml:space="preserve"> must have safe and efficient arrangements for making payments, to safeguard against the possibility of fraud or error</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w:t>
      </w:r>
      <w:proofErr w:type="gramStart"/>
      <w:r w:rsidR="00324654"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324654" w:rsidRPr="009F1AF9">
        <w:rPr>
          <w:rFonts w:ascii="Arial" w:hAnsi="Arial" w:cs="Arial"/>
        </w:rPr>
        <w:t>’s bank.</w:t>
      </w:r>
    </w:p>
    <w:p w14:paraId="79F1BD26" w14:textId="03B21995" w:rsidR="00D22E75" w:rsidRPr="009F1AF9" w:rsidRDefault="00D22E75">
      <w:pPr>
        <w:pStyle w:val="ListParagraph"/>
        <w:numPr>
          <w:ilvl w:val="1"/>
          <w:numId w:val="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authorised by </w:t>
      </w:r>
      <w:proofErr w:type="gramStart"/>
      <w:r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C235FC">
        <w:rPr>
          <w:rFonts w:ascii="Arial" w:hAnsi="Arial" w:cs="Arial"/>
        </w:rPr>
        <w:t>.</w:t>
      </w:r>
    </w:p>
    <w:p w14:paraId="49F24BB9" w14:textId="77777777" w:rsidR="00D22E75" w:rsidRPr="009F1AF9" w:rsidRDefault="00D22E75">
      <w:pPr>
        <w:pStyle w:val="ListParagraph"/>
        <w:numPr>
          <w:ilvl w:val="1"/>
          <w:numId w:val="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2D6EAD4" w:rsidR="004D0DDB" w:rsidRPr="009F1AF9" w:rsidRDefault="004D0DDB">
      <w:pPr>
        <w:pStyle w:val="ListParagraph"/>
        <w:numPr>
          <w:ilvl w:val="1"/>
          <w:numId w:val="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C235FC">
        <w:rPr>
          <w:rFonts w:ascii="Arial" w:hAnsi="Arial" w:cs="Arial"/>
        </w:rPr>
        <w:t xml:space="preserve"> </w:t>
      </w:r>
      <w:r w:rsidRPr="009F1AF9">
        <w:rPr>
          <w:rFonts w:ascii="Arial" w:hAnsi="Arial" w:cs="Arial"/>
        </w:rPr>
        <w:t xml:space="preserve">in accordance with a resolution of </w:t>
      </w:r>
      <w:proofErr w:type="gramStart"/>
      <w:r w:rsidR="00CE0569"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Pr="009F1AF9">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w:t>
      </w:r>
      <w:r w:rsidR="00B90D50" w:rsidRPr="009F1AF9">
        <w:rPr>
          <w:rFonts w:ascii="Arial" w:hAnsi="Arial" w:cs="Arial"/>
        </w:rPr>
        <w:t xml:space="preserve">the </w:t>
      </w:r>
      <w:r w:rsidR="00B90D50">
        <w:rPr>
          <w:rFonts w:ascii="Arial" w:hAnsi="Arial" w:cs="Arial"/>
        </w:rPr>
        <w:t>Parish</w:t>
      </w:r>
      <w:r w:rsidR="001E23FC">
        <w:rPr>
          <w:rFonts w:ascii="Arial" w:hAnsi="Arial" w:cs="Arial"/>
        </w:rPr>
        <w:t xml:space="preserve"> Council</w:t>
      </w:r>
      <w:r w:rsidR="006B6572">
        <w:rPr>
          <w:rFonts w:ascii="Arial" w:hAnsi="Arial" w:cs="Arial"/>
        </w:rPr>
        <w:t xml:space="preserve"> </w:t>
      </w:r>
      <w:r w:rsidR="00EE2C29" w:rsidRPr="009F1AF9">
        <w:rPr>
          <w:rFonts w:ascii="Arial" w:hAnsi="Arial" w:cs="Arial"/>
        </w:rPr>
        <w:t>resolves to use a different payment method.</w:t>
      </w:r>
    </w:p>
    <w:p w14:paraId="1804D75E" w14:textId="42114481" w:rsidR="009B2323" w:rsidRPr="009F1AF9" w:rsidRDefault="009B2323">
      <w:pPr>
        <w:pStyle w:val="ListParagraph"/>
        <w:numPr>
          <w:ilvl w:val="1"/>
          <w:numId w:val="1"/>
        </w:numPr>
        <w:spacing w:after="120"/>
        <w:contextualSpacing w:val="0"/>
        <w:rPr>
          <w:rFonts w:ascii="Arial" w:hAnsi="Arial" w:cs="Arial"/>
        </w:rPr>
      </w:pPr>
      <w:r w:rsidRPr="009F1AF9">
        <w:rPr>
          <w:rFonts w:ascii="Arial" w:hAnsi="Arial" w:cs="Arial"/>
        </w:rPr>
        <w:t xml:space="preserve">The </w:t>
      </w:r>
      <w:r w:rsidR="00A62841">
        <w:rPr>
          <w:rFonts w:ascii="Arial" w:hAnsi="Arial" w:cs="Arial"/>
        </w:rPr>
        <w:t>Clerk/RFO</w:t>
      </w:r>
      <w:r w:rsidR="00C235FC">
        <w:rPr>
          <w:rFonts w:ascii="Arial" w:hAnsi="Arial" w:cs="Arial"/>
        </w:rPr>
        <w:t xml:space="preserve"> </w:t>
      </w:r>
      <w:r w:rsidRPr="009F1AF9">
        <w:rPr>
          <w:rFonts w:ascii="Arial" w:hAnsi="Arial" w:cs="Arial"/>
        </w:rPr>
        <w:t>and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2B7DECF8" w:rsidR="00F63669" w:rsidRPr="009F1AF9" w:rsidRDefault="00695034">
      <w:pPr>
        <w:pStyle w:val="ListParagraph"/>
        <w:numPr>
          <w:ilvl w:val="2"/>
          <w:numId w:val="13"/>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3ABA3A7" w:rsidR="00C52EC5" w:rsidRPr="009F1AF9" w:rsidRDefault="00695034">
      <w:pPr>
        <w:pStyle w:val="ListParagraph"/>
        <w:numPr>
          <w:ilvl w:val="2"/>
          <w:numId w:val="13"/>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 xml:space="preserve">n cases of serious risk to the delivery </w:t>
      </w:r>
      <w:r w:rsidR="00B90D50" w:rsidRPr="009F1AF9">
        <w:rPr>
          <w:rFonts w:ascii="Arial" w:hAnsi="Arial" w:cs="Arial"/>
        </w:rPr>
        <w:t xml:space="preserve">of </w:t>
      </w:r>
      <w:r w:rsidR="00B90D50">
        <w:rPr>
          <w:rFonts w:ascii="Arial" w:hAnsi="Arial" w:cs="Arial"/>
        </w:rPr>
        <w:t>Parish</w:t>
      </w:r>
      <w:r w:rsidR="001E23FC">
        <w:rPr>
          <w:rFonts w:ascii="Arial" w:hAnsi="Arial" w:cs="Arial"/>
        </w:rPr>
        <w:t xml:space="preserve"> Council</w:t>
      </w:r>
      <w:r w:rsidR="00CE47A7" w:rsidRPr="009F1AF9">
        <w:rPr>
          <w:rFonts w:ascii="Arial" w:hAnsi="Arial" w:cs="Arial"/>
        </w:rPr>
        <w:t xml:space="preserve"> services or to public safety </w:t>
      </w:r>
      <w:proofErr w:type="gramStart"/>
      <w:r w:rsidR="00CE47A7" w:rsidRPr="009F1AF9">
        <w:rPr>
          <w:rFonts w:ascii="Arial" w:hAnsi="Arial" w:cs="Arial"/>
        </w:rPr>
        <w:t xml:space="preserve">on </w:t>
      </w:r>
      <w:r w:rsidR="001E23FC">
        <w:rPr>
          <w:rFonts w:ascii="Arial" w:hAnsi="Arial" w:cs="Arial"/>
        </w:rPr>
        <w:t xml:space="preserve"> Parish</w:t>
      </w:r>
      <w:proofErr w:type="gramEnd"/>
      <w:r w:rsidR="001E23FC">
        <w:rPr>
          <w:rFonts w:ascii="Arial" w:hAnsi="Arial" w:cs="Arial"/>
        </w:rPr>
        <w:t xml:space="preserve"> Council</w:t>
      </w:r>
      <w:r w:rsidR="00CE47A7" w:rsidRPr="009F1AF9">
        <w:rPr>
          <w:rFonts w:ascii="Arial" w:hAnsi="Arial" w:cs="Arial"/>
        </w:rPr>
        <w:t xml:space="preserve"> premises</w:t>
      </w:r>
      <w:r w:rsidR="008F6BD3" w:rsidRPr="009F1AF9">
        <w:rPr>
          <w:rFonts w:ascii="Arial" w:hAnsi="Arial" w:cs="Arial"/>
        </w:rPr>
        <w:t>.</w:t>
      </w:r>
      <w:r w:rsidR="00CE47A7" w:rsidRPr="009F1AF9">
        <w:rPr>
          <w:rFonts w:ascii="Arial" w:hAnsi="Arial" w:cs="Arial"/>
        </w:rPr>
        <w:t xml:space="preserve"> </w:t>
      </w:r>
    </w:p>
    <w:p w14:paraId="0CC6F70F" w14:textId="6B317F6F" w:rsidR="009B2323" w:rsidRPr="009F1AF9" w:rsidRDefault="00242A6A">
      <w:pPr>
        <w:pStyle w:val="ListParagraph"/>
        <w:numPr>
          <w:ilvl w:val="2"/>
          <w:numId w:val="13"/>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1E23FC">
        <w:rPr>
          <w:rFonts w:ascii="Arial" w:hAnsi="Arial" w:cs="Arial"/>
        </w:rPr>
        <w:t xml:space="preserve"> Parish Council</w:t>
      </w:r>
      <w:r w:rsidR="009F5332" w:rsidRPr="009F1AF9">
        <w:rPr>
          <w:rFonts w:ascii="Arial" w:hAnsi="Arial" w:cs="Arial"/>
        </w:rPr>
        <w:t>]</w:t>
      </w:r>
      <w:r w:rsidR="009B2323" w:rsidRPr="009F1AF9">
        <w:rPr>
          <w:rFonts w:ascii="Arial" w:hAnsi="Arial" w:cs="Arial"/>
        </w:rPr>
        <w:t xml:space="preserve">, where the </w:t>
      </w:r>
      <w:r w:rsidR="00A62841">
        <w:rPr>
          <w:rFonts w:ascii="Arial" w:hAnsi="Arial" w:cs="Arial"/>
        </w:rPr>
        <w:t>Clerk/RFO</w:t>
      </w:r>
      <w:r w:rsidR="009B2323" w:rsidRPr="009F1AF9">
        <w:rPr>
          <w:rFonts w:ascii="Arial" w:hAnsi="Arial" w:cs="Arial"/>
        </w:rPr>
        <w:t xml:space="preserve"> certify that there is no dispute or other reason to delay payment, provided that a list of such payments shall be submitted to the next appropriate meeting of </w:t>
      </w:r>
      <w:r w:rsidR="001E23FC">
        <w:rPr>
          <w:rFonts w:ascii="Arial" w:hAnsi="Arial" w:cs="Arial"/>
        </w:rPr>
        <w:t xml:space="preserve"> Parish Council</w:t>
      </w:r>
      <w:r w:rsidR="009B2323" w:rsidRPr="009F1AF9">
        <w:rPr>
          <w:rFonts w:ascii="Arial" w:hAnsi="Arial" w:cs="Arial"/>
        </w:rPr>
        <w:t xml:space="preserve">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7F6E0945" w:rsidR="004D0DDB" w:rsidRPr="009F1AF9" w:rsidRDefault="00F63669">
      <w:pPr>
        <w:pStyle w:val="ListParagraph"/>
        <w:numPr>
          <w:ilvl w:val="2"/>
          <w:numId w:val="13"/>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w:t>
      </w:r>
      <w:r w:rsidR="00C235FC" w:rsidRPr="009F1AF9">
        <w:rPr>
          <w:rFonts w:ascii="Arial" w:hAnsi="Arial" w:cs="Arial"/>
        </w:rPr>
        <w:t xml:space="preserve">the </w:t>
      </w:r>
      <w:r w:rsidR="00C235FC">
        <w:rPr>
          <w:rFonts w:ascii="Arial" w:hAnsi="Arial" w:cs="Arial"/>
        </w:rPr>
        <w:t>Parish</w:t>
      </w:r>
      <w:r w:rsidR="001E23FC">
        <w:rPr>
          <w:rFonts w:ascii="Arial" w:hAnsi="Arial" w:cs="Arial"/>
        </w:rPr>
        <w:t xml:space="preserve"> Council</w:t>
      </w:r>
      <w:r w:rsidR="009B2323" w:rsidRPr="009F1AF9">
        <w:rPr>
          <w:rFonts w:ascii="Arial" w:hAnsi="Arial" w:cs="Arial"/>
        </w:rPr>
        <w:t>s banking arrangements up to the sum of £10,000</w:t>
      </w:r>
      <w:r w:rsidR="00B90D50">
        <w:rPr>
          <w:rFonts w:ascii="Arial" w:hAnsi="Arial" w:cs="Arial"/>
        </w:rPr>
        <w:t>,</w:t>
      </w:r>
      <w:r w:rsidR="009B2323" w:rsidRPr="009F1AF9">
        <w:rPr>
          <w:rFonts w:ascii="Arial" w:hAnsi="Arial" w:cs="Arial"/>
        </w:rPr>
        <w:t xml:space="preserve"> provided that a list of such payments shall be submitted to the next appropriate meeting </w:t>
      </w:r>
      <w:r w:rsidR="00C235FC" w:rsidRPr="009F1AF9">
        <w:rPr>
          <w:rFonts w:ascii="Arial" w:hAnsi="Arial" w:cs="Arial"/>
        </w:rPr>
        <w:t xml:space="preserve">of </w:t>
      </w:r>
      <w:r w:rsidR="00C235FC">
        <w:rPr>
          <w:rFonts w:ascii="Arial" w:hAnsi="Arial" w:cs="Arial"/>
        </w:rPr>
        <w:t>Parish</w:t>
      </w:r>
      <w:r w:rsidR="001E23FC">
        <w:rPr>
          <w:rFonts w:ascii="Arial" w:hAnsi="Arial" w:cs="Arial"/>
        </w:rPr>
        <w:t xml:space="preserve"> Council</w:t>
      </w:r>
      <w:r w:rsidR="009B2323" w:rsidRPr="009F1AF9">
        <w:rPr>
          <w:rFonts w:ascii="Arial" w:hAnsi="Arial" w:cs="Arial"/>
        </w:rPr>
        <w:t xml:space="preserve"> [or finance committee]. </w:t>
      </w:r>
    </w:p>
    <w:p w14:paraId="7116BB73" w14:textId="0CD4BCB3" w:rsidR="00C235FC" w:rsidRPr="006B6572" w:rsidRDefault="00D22E75">
      <w:pPr>
        <w:pStyle w:val="ListParagraph"/>
        <w:numPr>
          <w:ilvl w:val="1"/>
          <w:numId w:val="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C235FC" w:rsidRPr="009F1AF9">
        <w:rPr>
          <w:rFonts w:ascii="Arial" w:hAnsi="Arial" w:cs="Arial"/>
        </w:rPr>
        <w:t xml:space="preserve">the </w:t>
      </w:r>
      <w:r w:rsidR="00C235FC">
        <w:rPr>
          <w:rFonts w:ascii="Arial" w:hAnsi="Arial" w:cs="Arial"/>
        </w:rPr>
        <w:t>Parish</w:t>
      </w:r>
      <w:r w:rsidR="001E23FC">
        <w:rPr>
          <w:rFonts w:ascii="Arial" w:hAnsi="Arial" w:cs="Arial"/>
        </w:rPr>
        <w:t xml:space="preserve"> Council</w:t>
      </w:r>
      <w:r w:rsidRPr="009F1AF9">
        <w:rPr>
          <w:rFonts w:ascii="Arial" w:hAnsi="Arial" w:cs="Arial"/>
        </w:rPr>
        <w:t xml:space="preserve">. </w:t>
      </w:r>
      <w:r w:rsidR="00C235FC" w:rsidRPr="009F1AF9">
        <w:rPr>
          <w:rFonts w:ascii="Arial" w:hAnsi="Arial" w:cs="Arial"/>
        </w:rPr>
        <w:t xml:space="preserve">The </w:t>
      </w:r>
      <w:r w:rsidR="00C235FC">
        <w:rPr>
          <w:rFonts w:ascii="Arial" w:hAnsi="Arial" w:cs="Arial"/>
        </w:rPr>
        <w:t>Parish</w:t>
      </w:r>
      <w:r w:rsidR="001E23FC">
        <w:rPr>
          <w:rFonts w:ascii="Arial" w:hAnsi="Arial" w:cs="Arial"/>
        </w:rPr>
        <w:t xml:space="preserve"> Council</w:t>
      </w:r>
      <w:r w:rsidRPr="009F1AF9">
        <w:rPr>
          <w:rFonts w:ascii="Arial" w:hAnsi="Arial" w:cs="Arial"/>
        </w:rPr>
        <w:t xml:space="preserve"> </w:t>
      </w:r>
      <w:r w:rsidR="001A2806" w:rsidRPr="009F1AF9">
        <w:rPr>
          <w:rFonts w:ascii="Arial" w:hAnsi="Arial" w:cs="Arial"/>
        </w:rPr>
        <w:t>or</w:t>
      </w:r>
      <w:r w:rsidRPr="009F1AF9">
        <w:rPr>
          <w:rFonts w:ascii="Arial" w:hAnsi="Arial" w:cs="Arial"/>
        </w:rPr>
        <w:t xml:space="preserve"> committee</w:t>
      </w:r>
      <w:r w:rsidR="006B6572">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213" w:name="_Toc165194563"/>
      <w:bookmarkStart w:id="214" w:name="_Toc165238393"/>
      <w:bookmarkStart w:id="215" w:name="_Toc165238485"/>
      <w:bookmarkStart w:id="216" w:name="_Toc165549962"/>
      <w:bookmarkEnd w:id="213"/>
      <w:bookmarkEnd w:id="214"/>
      <w:bookmarkEnd w:id="215"/>
      <w:r w:rsidRPr="009F1AF9">
        <w:rPr>
          <w:rFonts w:ascii="Arial" w:hAnsi="Arial" w:cs="Arial"/>
        </w:rPr>
        <w:t>Payment of salaries</w:t>
      </w:r>
      <w:r w:rsidR="00204DCD" w:rsidRPr="009F1AF9">
        <w:rPr>
          <w:rFonts w:ascii="Arial" w:hAnsi="Arial" w:cs="Arial"/>
        </w:rPr>
        <w:t xml:space="preserve"> and allowances</w:t>
      </w:r>
      <w:bookmarkEnd w:id="216"/>
    </w:p>
    <w:p w14:paraId="018FE78D" w14:textId="362D1A71" w:rsidR="0082427E" w:rsidRPr="009F1AF9" w:rsidRDefault="004B516E">
      <w:pPr>
        <w:pStyle w:val="ListParagraph"/>
        <w:numPr>
          <w:ilvl w:val="1"/>
          <w:numId w:val="1"/>
        </w:numPr>
        <w:spacing w:after="120"/>
        <w:rPr>
          <w:rFonts w:ascii="Arial" w:eastAsia="Calibri" w:hAnsi="Arial" w:cs="Arial"/>
          <w:b/>
          <w:bCs/>
        </w:rPr>
      </w:pPr>
      <w:r w:rsidRPr="009F1AF9">
        <w:rPr>
          <w:rFonts w:ascii="Arial" w:eastAsia="Calibri" w:hAnsi="Arial" w:cs="Arial"/>
          <w:b/>
          <w:bCs/>
        </w:rPr>
        <w:t xml:space="preserve">As an employer, </w:t>
      </w:r>
      <w:r w:rsidR="00D62505" w:rsidRPr="009F1AF9">
        <w:rPr>
          <w:rFonts w:ascii="Arial" w:eastAsia="Calibri" w:hAnsi="Arial" w:cs="Arial"/>
          <w:b/>
          <w:bCs/>
        </w:rPr>
        <w:t xml:space="preserve">the </w:t>
      </w:r>
      <w:r w:rsidR="00D62505">
        <w:rPr>
          <w:rFonts w:ascii="Arial" w:eastAsia="Calibri" w:hAnsi="Arial" w:cs="Arial"/>
          <w:b/>
          <w:bCs/>
        </w:rPr>
        <w:t>Parish</w:t>
      </w:r>
      <w:r w:rsidR="001E23FC">
        <w:rPr>
          <w:rFonts w:ascii="Arial" w:eastAsia="Calibri" w:hAnsi="Arial" w:cs="Arial"/>
          <w:b/>
          <w:bCs/>
        </w:rPr>
        <w:t xml:space="preserve"> Council</w:t>
      </w:r>
      <w:r w:rsidRPr="009F1AF9">
        <w:rPr>
          <w:rFonts w:ascii="Arial" w:eastAsia="Calibri" w:hAnsi="Arial" w:cs="Arial"/>
          <w:b/>
          <w:bCs/>
        </w:rPr>
        <w:t xml:space="preserve">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06E79B3B" w14:textId="783EF04E" w:rsidR="004B516E" w:rsidRPr="009F1AF9" w:rsidRDefault="00972D01">
      <w:pPr>
        <w:pStyle w:val="ListParagraph"/>
        <w:numPr>
          <w:ilvl w:val="1"/>
          <w:numId w:val="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w:t>
      </w:r>
      <w:r w:rsidR="00D62505" w:rsidRPr="009F1AF9">
        <w:rPr>
          <w:rFonts w:ascii="Arial" w:eastAsia="Calibri" w:hAnsi="Arial" w:cs="Arial"/>
        </w:rPr>
        <w:t xml:space="preserve">the </w:t>
      </w:r>
      <w:r w:rsidR="00D62505">
        <w:rPr>
          <w:rFonts w:ascii="Arial" w:eastAsia="Calibri" w:hAnsi="Arial" w:cs="Arial"/>
        </w:rPr>
        <w:t>Parish</w:t>
      </w:r>
      <w:r w:rsidR="001E23FC">
        <w:rPr>
          <w:rFonts w:ascii="Arial" w:eastAsia="Calibri" w:hAnsi="Arial" w:cs="Arial"/>
        </w:rPr>
        <w:t xml:space="preserve"> Council</w:t>
      </w:r>
      <w:r w:rsidR="00D62505">
        <w:rPr>
          <w:rFonts w:ascii="Arial" w:eastAsia="Calibri" w:hAnsi="Arial" w:cs="Arial"/>
        </w:rPr>
        <w:t xml:space="preserve">. </w:t>
      </w:r>
      <w:r w:rsidR="004B516E" w:rsidRPr="009F1AF9">
        <w:rPr>
          <w:rFonts w:ascii="Arial" w:eastAsia="Calibri" w:hAnsi="Arial" w:cs="Arial"/>
        </w:rPr>
        <w:t xml:space="preserve">No changes shall be made to any employee’s gross pay, emoluments, or terms and conditions of employment without the prior consent of </w:t>
      </w:r>
      <w:r w:rsidR="00D62505" w:rsidRPr="009F1AF9">
        <w:rPr>
          <w:rFonts w:ascii="Arial" w:eastAsia="Calibri" w:hAnsi="Arial" w:cs="Arial"/>
        </w:rPr>
        <w:t xml:space="preserve">the </w:t>
      </w:r>
      <w:r w:rsidR="00D62505">
        <w:rPr>
          <w:rFonts w:ascii="Arial" w:eastAsia="Calibri" w:hAnsi="Arial" w:cs="Arial"/>
        </w:rPr>
        <w:t>Parish</w:t>
      </w:r>
      <w:r w:rsidR="001E23FC">
        <w:rPr>
          <w:rFonts w:ascii="Arial" w:eastAsia="Calibri" w:hAnsi="Arial" w:cs="Arial"/>
        </w:rPr>
        <w:t xml:space="preserve"> Council</w:t>
      </w:r>
      <w:r w:rsidR="00D62505">
        <w:rPr>
          <w:rFonts w:ascii="Arial" w:eastAsia="Calibri" w:hAnsi="Arial" w:cs="Arial"/>
        </w:rPr>
        <w:t>.</w:t>
      </w:r>
    </w:p>
    <w:p w14:paraId="1BD5EDE1" w14:textId="77777777" w:rsidR="00E14E78" w:rsidRPr="009F1AF9" w:rsidRDefault="00E14E78">
      <w:pPr>
        <w:pStyle w:val="ListParagraph"/>
        <w:numPr>
          <w:ilvl w:val="1"/>
          <w:numId w:val="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pPr>
        <w:pStyle w:val="ListParagraph"/>
        <w:numPr>
          <w:ilvl w:val="1"/>
          <w:numId w:val="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10569F9" w:rsidR="008745B8"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D62505">
        <w:rPr>
          <w:rFonts w:ascii="Arial" w:hAnsi="Arial" w:cs="Arial"/>
        </w:rPr>
        <w:t xml:space="preserve">the parish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24D9E2B"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 xml:space="preserve">report to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w:t>
      </w:r>
      <w:r w:rsidR="00D62505" w:rsidRPr="009F1AF9">
        <w:rPr>
          <w:rFonts w:ascii="Arial" w:hAnsi="Arial" w:cs="Arial"/>
        </w:rPr>
        <w:t xml:space="preserve">full </w:t>
      </w:r>
      <w:r w:rsidR="00D62505">
        <w:rPr>
          <w:rFonts w:ascii="Arial" w:hAnsi="Arial" w:cs="Arial"/>
        </w:rPr>
        <w:t>Parish</w:t>
      </w:r>
      <w:r w:rsidR="001E23FC">
        <w:rPr>
          <w:rFonts w:ascii="Arial" w:hAnsi="Arial" w:cs="Arial"/>
        </w:rPr>
        <w:t xml:space="preserve"> Council</w:t>
      </w:r>
      <w:r w:rsidRPr="009F1AF9">
        <w:rPr>
          <w:rFonts w:ascii="Arial" w:hAnsi="Arial" w:cs="Arial"/>
        </w:rPr>
        <w:t>.</w:t>
      </w:r>
    </w:p>
    <w:p w14:paraId="37E3FCC4" w14:textId="00775464"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Before employing interim staff,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Pr="009F1AF9">
        <w:rPr>
          <w:rFonts w:ascii="Arial" w:hAnsi="Arial" w:cs="Arial"/>
        </w:rPr>
        <w:t xml:space="preserve">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17" w:name="_Toc165549963"/>
      <w:r w:rsidRPr="009F1AF9">
        <w:rPr>
          <w:rFonts w:ascii="Arial" w:hAnsi="Arial" w:cs="Arial"/>
        </w:rPr>
        <w:t>Loans and investments</w:t>
      </w:r>
      <w:bookmarkEnd w:id="217"/>
    </w:p>
    <w:p w14:paraId="212F5154" w14:textId="3FDD0415" w:rsidR="009E68C5" w:rsidRPr="009F1AF9" w:rsidRDefault="006E5EC6">
      <w:pPr>
        <w:pStyle w:val="ListParagraph"/>
        <w:numPr>
          <w:ilvl w:val="1"/>
          <w:numId w:val="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w:t>
      </w:r>
      <w:r w:rsidR="00D62505" w:rsidRPr="009F1AF9">
        <w:rPr>
          <w:rFonts w:ascii="Arial" w:hAnsi="Arial" w:cs="Arial"/>
        </w:rPr>
        <w:t xml:space="preserve">full </w:t>
      </w:r>
      <w:r w:rsidR="00D62505">
        <w:rPr>
          <w:rFonts w:ascii="Arial" w:hAnsi="Arial" w:cs="Arial"/>
        </w:rPr>
        <w:t>Parish</w:t>
      </w:r>
      <w:r w:rsidR="001E23FC">
        <w:rPr>
          <w:rFonts w:ascii="Arial" w:hAnsi="Arial" w:cs="Arial"/>
        </w:rPr>
        <w:t xml:space="preserve"> Council</w:t>
      </w:r>
      <w:r w:rsidR="00465326" w:rsidRPr="009F1AF9">
        <w:rPr>
          <w:rFonts w:ascii="Arial" w:hAnsi="Arial" w:cs="Arial"/>
        </w:rPr>
        <w:t xml:space="preserve"> and recorded </w:t>
      </w:r>
      <w:r w:rsidR="00465326" w:rsidRPr="009F1AF9">
        <w:rPr>
          <w:rFonts w:ascii="Arial" w:hAnsi="Arial" w:cs="Arial"/>
        </w:rPr>
        <w:lastRenderedPageBreak/>
        <w:t>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009E68C5" w:rsidRPr="009F1AF9">
        <w:rPr>
          <w:rFonts w:ascii="Arial" w:hAnsi="Arial" w:cs="Arial"/>
        </w:rPr>
        <w:t xml:space="preserve">, after obtaining any necessary approval. </w:t>
      </w:r>
      <w:r w:rsidR="00DA7550" w:rsidRPr="009F1AF9">
        <w:rPr>
          <w:rFonts w:ascii="Arial" w:hAnsi="Arial" w:cs="Arial"/>
        </w:rPr>
        <w:t xml:space="preserve"> </w:t>
      </w:r>
    </w:p>
    <w:p w14:paraId="2F4FD7F6" w14:textId="146828EE"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w:t>
      </w:r>
      <w:r w:rsidR="00D62505" w:rsidRPr="009F1AF9">
        <w:rPr>
          <w:rFonts w:ascii="Arial" w:hAnsi="Arial" w:cs="Arial"/>
        </w:rPr>
        <w:t xml:space="preserve">full </w:t>
      </w:r>
      <w:r w:rsidR="00D62505">
        <w:rPr>
          <w:rFonts w:ascii="Arial" w:hAnsi="Arial" w:cs="Arial"/>
        </w:rPr>
        <w:t>Parish</w:t>
      </w:r>
      <w:r w:rsidR="001E23FC">
        <w:rPr>
          <w:rFonts w:ascii="Arial" w:hAnsi="Arial" w:cs="Arial"/>
        </w:rPr>
        <w:t xml:space="preserve">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7BE839FF" w:rsidR="009E68C5" w:rsidRPr="009F1AF9" w:rsidRDefault="00D62505">
      <w:pPr>
        <w:pStyle w:val="ListParagraph"/>
        <w:numPr>
          <w:ilvl w:val="1"/>
          <w:numId w:val="1"/>
        </w:numPr>
        <w:spacing w:after="120"/>
        <w:contextualSpacing w:val="0"/>
        <w:rPr>
          <w:rFonts w:ascii="Arial" w:hAnsi="Arial" w:cs="Arial"/>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9E68C5" w:rsidRPr="009F1AF9">
        <w:rPr>
          <w:rFonts w:ascii="Arial" w:hAnsi="Arial" w:cs="Arial"/>
        </w:rPr>
        <w:t xml:space="preserve"> shall consider the </w:t>
      </w:r>
      <w:r w:rsidR="00304702" w:rsidRPr="009F1AF9">
        <w:rPr>
          <w:rFonts w:ascii="Arial" w:hAnsi="Arial" w:cs="Arial"/>
        </w:rPr>
        <w:t xml:space="preserve">requirement </w:t>
      </w:r>
      <w:r w:rsidR="009E68C5"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009E68C5" w:rsidRPr="009F1AF9">
        <w:rPr>
          <w:rFonts w:ascii="Arial" w:hAnsi="Arial" w:cs="Arial"/>
        </w:rPr>
        <w:t xml:space="preserve"> which </w:t>
      </w:r>
      <w:r w:rsidR="002A5C1F" w:rsidRPr="009F1AF9">
        <w:rPr>
          <w:rFonts w:ascii="Arial" w:hAnsi="Arial" w:cs="Arial"/>
        </w:rPr>
        <w:t>must written</w:t>
      </w:r>
      <w:r w:rsidR="009E68C5" w:rsidRPr="009F1AF9">
        <w:rPr>
          <w:rFonts w:ascii="Arial" w:hAnsi="Arial" w:cs="Arial"/>
        </w:rPr>
        <w:t xml:space="preserve"> be in accordance with relevant regulations, proper practices and guidance. Any Strategy and Policy shall be reviewed by </w:t>
      </w: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9E68C5" w:rsidRPr="009F1AF9">
        <w:rPr>
          <w:rFonts w:ascii="Arial" w:hAnsi="Arial" w:cs="Arial"/>
        </w:rPr>
        <w:t xml:space="preserve"> at least annually.</w:t>
      </w:r>
      <w:r w:rsidR="00953393" w:rsidRPr="009F1AF9">
        <w:rPr>
          <w:rFonts w:ascii="Arial" w:hAnsi="Arial" w:cs="Arial"/>
        </w:rPr>
        <w:t xml:space="preserve"> </w:t>
      </w:r>
    </w:p>
    <w:p w14:paraId="02F1E511" w14:textId="323912C7"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 xml:space="preserve">All investment of money under the control of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Pr="009F1AF9">
        <w:rPr>
          <w:rFonts w:ascii="Arial" w:hAnsi="Arial" w:cs="Arial"/>
        </w:rPr>
        <w:t xml:space="preserve"> shall be in the name of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Pr="009F1AF9">
        <w:rPr>
          <w:rFonts w:ascii="Arial" w:hAnsi="Arial" w:cs="Arial"/>
        </w:rPr>
        <w:t>.</w:t>
      </w:r>
    </w:p>
    <w:p w14:paraId="14ED6AE3" w14:textId="7659100A" w:rsidR="009E68C5"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pPr>
        <w:pStyle w:val="ListParagraph"/>
        <w:numPr>
          <w:ilvl w:val="1"/>
          <w:numId w:val="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18" w:name="_Toc165549964"/>
      <w:r w:rsidRPr="009F1AF9">
        <w:rPr>
          <w:rFonts w:ascii="Arial" w:hAnsi="Arial" w:cs="Arial"/>
        </w:rPr>
        <w:t>Income</w:t>
      </w:r>
      <w:bookmarkEnd w:id="218"/>
    </w:p>
    <w:p w14:paraId="2A55ED2D" w14:textId="6F1CC9D9" w:rsidR="007E6C3C" w:rsidRPr="009F1AF9" w:rsidRDefault="007E6C3C">
      <w:pPr>
        <w:pStyle w:val="ListParagraph"/>
        <w:numPr>
          <w:ilvl w:val="1"/>
          <w:numId w:val="1"/>
        </w:numPr>
        <w:spacing w:after="120"/>
        <w:contextualSpacing w:val="0"/>
        <w:rPr>
          <w:rFonts w:ascii="Arial" w:hAnsi="Arial" w:cs="Arial"/>
        </w:rPr>
      </w:pPr>
      <w:r w:rsidRPr="009F1AF9">
        <w:rPr>
          <w:rFonts w:ascii="Arial" w:hAnsi="Arial" w:cs="Arial"/>
        </w:rPr>
        <w:t xml:space="preserve">The collection of all sums due to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Pr="009F1AF9">
        <w:rPr>
          <w:rFonts w:ascii="Arial" w:hAnsi="Arial" w:cs="Arial"/>
        </w:rPr>
        <w:t xml:space="preserve"> shall be the responsibility of and under the supervision of the RFO.</w:t>
      </w:r>
    </w:p>
    <w:p w14:paraId="72847634" w14:textId="37F060EF" w:rsidR="00476ADD" w:rsidRPr="009F1AF9" w:rsidRDefault="00D62505">
      <w:pPr>
        <w:pStyle w:val="ListParagraph"/>
        <w:numPr>
          <w:ilvl w:val="1"/>
          <w:numId w:val="1"/>
        </w:numPr>
        <w:spacing w:after="120"/>
        <w:contextualSpacing w:val="0"/>
        <w:rPr>
          <w:rFonts w:ascii="Arial" w:hAnsi="Arial" w:cs="Arial"/>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476ADD" w:rsidRPr="009F1AF9">
        <w:rPr>
          <w:rFonts w:ascii="Arial" w:hAnsi="Arial" w:cs="Arial"/>
        </w:rPr>
        <w:t xml:space="preserve"> will review all fees and charges for work done, services provided</w:t>
      </w:r>
      <w:r w:rsidR="00C31BB7" w:rsidRPr="009F1AF9">
        <w:rPr>
          <w:rFonts w:ascii="Arial" w:hAnsi="Arial" w:cs="Arial"/>
        </w:rPr>
        <w:t>,</w:t>
      </w:r>
      <w:r w:rsidR="00476ADD" w:rsidRPr="009F1AF9">
        <w:rPr>
          <w:rFonts w:ascii="Arial" w:hAnsi="Arial" w:cs="Arial"/>
        </w:rPr>
        <w:t xml:space="preserve"> or goods sold at least annually as part of the budget-setting process, following a report of the </w:t>
      </w:r>
      <w:r w:rsidR="001E23FC">
        <w:rPr>
          <w:rFonts w:ascii="Arial" w:hAnsi="Arial" w:cs="Arial"/>
        </w:rPr>
        <w:t>Clerk/RFO</w:t>
      </w:r>
      <w:r w:rsidR="00476ADD" w:rsidRPr="009F1AF9">
        <w:rPr>
          <w:rFonts w:ascii="Arial" w:hAnsi="Arial" w:cs="Arial"/>
        </w:rPr>
        <w:t>.</w:t>
      </w:r>
      <w:r w:rsidR="00C31BB7" w:rsidRPr="009F1AF9">
        <w:rPr>
          <w:rFonts w:ascii="Arial" w:hAnsi="Arial" w:cs="Arial"/>
        </w:rPr>
        <w:t xml:space="preserve">  The RFO shall be responsible for the collection of all amounts due to </w:t>
      </w: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C31BB7" w:rsidRPr="009F1AF9">
        <w:rPr>
          <w:rFonts w:ascii="Arial" w:hAnsi="Arial" w:cs="Arial"/>
        </w:rPr>
        <w:t>.</w:t>
      </w:r>
    </w:p>
    <w:p w14:paraId="55CDABED" w14:textId="40B06901" w:rsidR="007E6C3C" w:rsidRPr="009F1AF9" w:rsidRDefault="007E6C3C">
      <w:pPr>
        <w:pStyle w:val="ListParagraph"/>
        <w:numPr>
          <w:ilvl w:val="1"/>
          <w:numId w:val="1"/>
        </w:numPr>
        <w:spacing w:after="120"/>
        <w:contextualSpacing w:val="0"/>
        <w:rPr>
          <w:rFonts w:ascii="Arial" w:hAnsi="Arial" w:cs="Arial"/>
        </w:rPr>
      </w:pPr>
      <w:r w:rsidRPr="009F1AF9">
        <w:rPr>
          <w:rFonts w:ascii="Arial" w:hAnsi="Arial" w:cs="Arial"/>
        </w:rPr>
        <w:t xml:space="preserve">Any sums found to be </w:t>
      </w:r>
      <w:r w:rsidR="00D62505"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w:t>
      </w:r>
      <w:proofErr w:type="gramStart"/>
      <w:r w:rsidR="00252FF6"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252FF6" w:rsidRPr="009F1AF9">
        <w:rPr>
          <w:rFonts w:ascii="Arial" w:hAnsi="Arial" w:cs="Arial"/>
        </w:rPr>
        <w:t xml:space="preserve"> by the RFO and shall be written off in the year.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00A42501" w:rsidRPr="009F1AF9">
        <w:rPr>
          <w:rFonts w:ascii="Arial" w:hAnsi="Arial" w:cs="Arial"/>
        </w:rPr>
        <w:t>’s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E90EA67" w:rsidR="007E6C3C" w:rsidRPr="009F1AF9" w:rsidRDefault="007E6C3C">
      <w:pPr>
        <w:pStyle w:val="ListParagraph"/>
        <w:numPr>
          <w:ilvl w:val="1"/>
          <w:numId w:val="1"/>
        </w:numPr>
        <w:spacing w:after="120"/>
        <w:contextualSpacing w:val="0"/>
        <w:rPr>
          <w:rFonts w:ascii="Arial" w:hAnsi="Arial" w:cs="Arial"/>
        </w:rPr>
      </w:pPr>
      <w:r w:rsidRPr="009F1AF9">
        <w:rPr>
          <w:rFonts w:ascii="Arial" w:hAnsi="Arial" w:cs="Arial"/>
        </w:rPr>
        <w:t xml:space="preserve">All sums received on behalf of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Pr="009F1AF9">
        <w:rPr>
          <w:rFonts w:ascii="Arial" w:hAnsi="Arial" w:cs="Arial"/>
        </w:rPr>
        <w:t xml:space="preserve">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w:t>
      </w:r>
      <w:proofErr w:type="gramStart"/>
      <w:r w:rsidR="007A5665"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7A5665" w:rsidRPr="009F1AF9">
        <w:rPr>
          <w:rFonts w:ascii="Arial" w:hAnsi="Arial" w:cs="Arial"/>
        </w:rPr>
        <w:t xml:space="preserve">'s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3E11FABF" w:rsidR="007E6C3C" w:rsidRPr="009F1AF9" w:rsidRDefault="007E6C3C">
      <w:pPr>
        <w:pStyle w:val="ListParagraph"/>
        <w:numPr>
          <w:ilvl w:val="1"/>
          <w:numId w:val="1"/>
        </w:numPr>
        <w:spacing w:after="120"/>
        <w:contextualSpacing w:val="0"/>
        <w:rPr>
          <w:rFonts w:ascii="Arial" w:hAnsi="Arial" w:cs="Arial"/>
        </w:rPr>
      </w:pPr>
      <w:r w:rsidRPr="009F1AF9">
        <w:rPr>
          <w:rFonts w:ascii="Arial" w:hAnsi="Arial" w:cs="Arial"/>
        </w:rPr>
        <w:t xml:space="preserve">Personal cheques shall not be cashed out of money held on behalf of </w:t>
      </w:r>
      <w:r w:rsidR="008823D0" w:rsidRPr="009F1AF9">
        <w:rPr>
          <w:rFonts w:ascii="Arial" w:hAnsi="Arial" w:cs="Arial"/>
        </w:rPr>
        <w:t xml:space="preserve">the </w:t>
      </w:r>
      <w:r w:rsidR="008823D0">
        <w:rPr>
          <w:rFonts w:ascii="Arial" w:hAnsi="Arial" w:cs="Arial"/>
        </w:rPr>
        <w:t>Parish</w:t>
      </w:r>
      <w:r w:rsidR="001E23FC">
        <w:rPr>
          <w:rFonts w:ascii="Arial" w:hAnsi="Arial" w:cs="Arial"/>
        </w:rPr>
        <w:t xml:space="preserve"> Council</w:t>
      </w:r>
      <w:r w:rsidRPr="009F1AF9">
        <w:rPr>
          <w:rFonts w:ascii="Arial" w:hAnsi="Arial" w:cs="Arial"/>
        </w:rPr>
        <w:t>.</w:t>
      </w:r>
    </w:p>
    <w:p w14:paraId="3A85285D" w14:textId="3C64D290" w:rsidR="007E6C3C" w:rsidRPr="009F1AF9" w:rsidRDefault="007E6C3C">
      <w:pPr>
        <w:pStyle w:val="ListParagraph"/>
        <w:numPr>
          <w:ilvl w:val="1"/>
          <w:numId w:val="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w:t>
      </w:r>
      <w:r w:rsidR="00D62505" w:rsidRPr="009F1AF9">
        <w:rPr>
          <w:rFonts w:ascii="Arial" w:hAnsi="Arial" w:cs="Arial"/>
        </w:rPr>
        <w:t xml:space="preserve">the </w:t>
      </w:r>
      <w:r w:rsidR="00D62505">
        <w:rPr>
          <w:rFonts w:ascii="Arial" w:hAnsi="Arial" w:cs="Arial"/>
        </w:rPr>
        <w:t>Parish</w:t>
      </w:r>
      <w:r w:rsidR="001E23FC">
        <w:rPr>
          <w:rFonts w:ascii="Arial" w:hAnsi="Arial" w:cs="Arial"/>
        </w:rPr>
        <w:t xml:space="preserve"> Council</w:t>
      </w:r>
      <w:r w:rsidR="007B2106" w:rsidRPr="009F1AF9">
        <w:rPr>
          <w:rFonts w:ascii="Arial" w:hAnsi="Arial" w:cs="Arial"/>
        </w:rPr>
        <w:t xml:space="preserve">’s </w:t>
      </w:r>
      <w:r w:rsidR="00D62505">
        <w:rPr>
          <w:rFonts w:ascii="Arial" w:hAnsi="Arial" w:cs="Arial"/>
        </w:rPr>
        <w:t xml:space="preserve">spreadsheet and </w:t>
      </w:r>
      <w:r w:rsidRPr="009F1AF9">
        <w:rPr>
          <w:rFonts w:ascii="Arial" w:hAnsi="Arial" w:cs="Arial"/>
        </w:rPr>
        <w:t xml:space="preserve">shall be </w:t>
      </w:r>
      <w:r w:rsidR="00D62505" w:rsidRPr="009F1AF9">
        <w:rPr>
          <w:rFonts w:ascii="Arial" w:hAnsi="Arial" w:cs="Arial"/>
        </w:rPr>
        <w:t>made</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219" w:name="_Toc164858106"/>
      <w:bookmarkStart w:id="220" w:name="_Toc164866547"/>
      <w:bookmarkStart w:id="221" w:name="_Toc164871839"/>
      <w:bookmarkStart w:id="222" w:name="_Toc164937803"/>
      <w:bookmarkStart w:id="223" w:name="_Toc165194567"/>
      <w:bookmarkStart w:id="224" w:name="_Toc165238397"/>
      <w:bookmarkStart w:id="225" w:name="_Toc165238489"/>
      <w:bookmarkStart w:id="226" w:name="_Toc164858107"/>
      <w:bookmarkStart w:id="227" w:name="_Toc164866548"/>
      <w:bookmarkStart w:id="228" w:name="_Toc164871840"/>
      <w:bookmarkStart w:id="229" w:name="_Toc164937804"/>
      <w:bookmarkStart w:id="230" w:name="_Toc165194568"/>
      <w:bookmarkStart w:id="231" w:name="_Toc165238398"/>
      <w:bookmarkStart w:id="232" w:name="_Toc165238490"/>
      <w:bookmarkStart w:id="233" w:name="_Toc164858108"/>
      <w:bookmarkStart w:id="234" w:name="_Toc164866549"/>
      <w:bookmarkStart w:id="235" w:name="_Toc164871841"/>
      <w:bookmarkStart w:id="236" w:name="_Toc164937805"/>
      <w:bookmarkStart w:id="237" w:name="_Toc165194569"/>
      <w:bookmarkStart w:id="238" w:name="_Toc165238399"/>
      <w:bookmarkStart w:id="239" w:name="_Toc165238491"/>
      <w:bookmarkStart w:id="240" w:name="_Toc164858109"/>
      <w:bookmarkStart w:id="241" w:name="_Toc164866550"/>
      <w:bookmarkStart w:id="242" w:name="_Toc164871842"/>
      <w:bookmarkStart w:id="243" w:name="_Toc164937806"/>
      <w:bookmarkStart w:id="244" w:name="_Toc165194570"/>
      <w:bookmarkStart w:id="245" w:name="_Toc165238400"/>
      <w:bookmarkStart w:id="246" w:name="_Toc165238492"/>
      <w:bookmarkStart w:id="247" w:name="_Toc164858110"/>
      <w:bookmarkStart w:id="248" w:name="_Toc164866551"/>
      <w:bookmarkStart w:id="249" w:name="_Toc164871843"/>
      <w:bookmarkStart w:id="250" w:name="_Toc164937807"/>
      <w:bookmarkStart w:id="251" w:name="_Toc165194571"/>
      <w:bookmarkStart w:id="252" w:name="_Toc165238401"/>
      <w:bookmarkStart w:id="253" w:name="_Toc165238493"/>
      <w:bookmarkStart w:id="254" w:name="_Toc164858111"/>
      <w:bookmarkStart w:id="255" w:name="_Toc164866552"/>
      <w:bookmarkStart w:id="256" w:name="_Toc164871844"/>
      <w:bookmarkStart w:id="257" w:name="_Toc164937808"/>
      <w:bookmarkStart w:id="258" w:name="_Toc165194572"/>
      <w:bookmarkStart w:id="259" w:name="_Toc165238402"/>
      <w:bookmarkStart w:id="260" w:name="_Toc165238494"/>
      <w:bookmarkStart w:id="261" w:name="_Toc164858112"/>
      <w:bookmarkStart w:id="262" w:name="_Toc164866553"/>
      <w:bookmarkStart w:id="263" w:name="_Toc164871845"/>
      <w:bookmarkStart w:id="264" w:name="_Toc164937809"/>
      <w:bookmarkStart w:id="265" w:name="_Toc165194573"/>
      <w:bookmarkStart w:id="266" w:name="_Toc165238403"/>
      <w:bookmarkStart w:id="267" w:name="_Toc165238495"/>
      <w:bookmarkStart w:id="268" w:name="_Toc164858113"/>
      <w:bookmarkStart w:id="269" w:name="_Toc164866554"/>
      <w:bookmarkStart w:id="270" w:name="_Toc164871846"/>
      <w:bookmarkStart w:id="271" w:name="_Toc164937810"/>
      <w:bookmarkStart w:id="272" w:name="_Toc165194574"/>
      <w:bookmarkStart w:id="273" w:name="_Toc165238404"/>
      <w:bookmarkStart w:id="274" w:name="_Toc165238496"/>
      <w:bookmarkStart w:id="275" w:name="_Toc164858114"/>
      <w:bookmarkStart w:id="276" w:name="_Toc164866555"/>
      <w:bookmarkStart w:id="277" w:name="_Toc164871847"/>
      <w:bookmarkStart w:id="278" w:name="_Toc164937811"/>
      <w:bookmarkStart w:id="279" w:name="_Toc165194575"/>
      <w:bookmarkStart w:id="280" w:name="_Toc165238405"/>
      <w:bookmarkStart w:id="281" w:name="_Toc165238497"/>
      <w:bookmarkStart w:id="282" w:name="_Toc164858115"/>
      <w:bookmarkStart w:id="283" w:name="_Toc164866556"/>
      <w:bookmarkStart w:id="284" w:name="_Toc164871848"/>
      <w:bookmarkStart w:id="285" w:name="_Toc164937812"/>
      <w:bookmarkStart w:id="286" w:name="_Toc165194576"/>
      <w:bookmarkStart w:id="287" w:name="_Toc165238406"/>
      <w:bookmarkStart w:id="288" w:name="_Toc165238498"/>
      <w:bookmarkStart w:id="289" w:name="_Toc164858116"/>
      <w:bookmarkStart w:id="290" w:name="_Toc164866557"/>
      <w:bookmarkStart w:id="291" w:name="_Toc164871849"/>
      <w:bookmarkStart w:id="292" w:name="_Toc164937813"/>
      <w:bookmarkStart w:id="293" w:name="_Toc165194577"/>
      <w:bookmarkStart w:id="294" w:name="_Toc165238407"/>
      <w:bookmarkStart w:id="295" w:name="_Toc165238499"/>
      <w:bookmarkStart w:id="296" w:name="_Toc164858117"/>
      <w:bookmarkStart w:id="297" w:name="_Toc164866558"/>
      <w:bookmarkStart w:id="298" w:name="_Toc164871850"/>
      <w:bookmarkStart w:id="299" w:name="_Toc164937814"/>
      <w:bookmarkStart w:id="300" w:name="_Toc165194578"/>
      <w:bookmarkStart w:id="301" w:name="_Toc165238408"/>
      <w:bookmarkStart w:id="302" w:name="_Toc165238500"/>
      <w:bookmarkStart w:id="303" w:name="_Toc164858118"/>
      <w:bookmarkStart w:id="304" w:name="_Toc164866559"/>
      <w:bookmarkStart w:id="305" w:name="_Toc164871851"/>
      <w:bookmarkStart w:id="306" w:name="_Toc164937815"/>
      <w:bookmarkStart w:id="307" w:name="_Toc165194579"/>
      <w:bookmarkStart w:id="308" w:name="_Toc165238409"/>
      <w:bookmarkStart w:id="309" w:name="_Toc165238501"/>
      <w:bookmarkStart w:id="310" w:name="_Toc164858119"/>
      <w:bookmarkStart w:id="311" w:name="_Toc164866560"/>
      <w:bookmarkStart w:id="312" w:name="_Toc164871852"/>
      <w:bookmarkStart w:id="313" w:name="_Toc164937816"/>
      <w:bookmarkStart w:id="314" w:name="_Toc165194580"/>
      <w:bookmarkStart w:id="315" w:name="_Toc165238410"/>
      <w:bookmarkStart w:id="316" w:name="_Toc165238502"/>
      <w:bookmarkStart w:id="317" w:name="_Toc164858120"/>
      <w:bookmarkStart w:id="318" w:name="_Toc164866561"/>
      <w:bookmarkStart w:id="319" w:name="_Toc164871853"/>
      <w:bookmarkStart w:id="320" w:name="_Toc164937817"/>
      <w:bookmarkStart w:id="321" w:name="_Toc165194581"/>
      <w:bookmarkStart w:id="322" w:name="_Toc165238411"/>
      <w:bookmarkStart w:id="323" w:name="_Toc165238503"/>
      <w:bookmarkStart w:id="324" w:name="_Toc164858121"/>
      <w:bookmarkStart w:id="325" w:name="_Toc164866562"/>
      <w:bookmarkStart w:id="326" w:name="_Toc164871854"/>
      <w:bookmarkStart w:id="327" w:name="_Toc164937818"/>
      <w:bookmarkStart w:id="328" w:name="_Toc165194582"/>
      <w:bookmarkStart w:id="329" w:name="_Toc165238412"/>
      <w:bookmarkStart w:id="330" w:name="_Toc165238504"/>
      <w:bookmarkStart w:id="331" w:name="_Toc164858122"/>
      <w:bookmarkStart w:id="332" w:name="_Toc164866563"/>
      <w:bookmarkStart w:id="333" w:name="_Toc164871855"/>
      <w:bookmarkStart w:id="334" w:name="_Toc164937819"/>
      <w:bookmarkStart w:id="335" w:name="_Toc165194583"/>
      <w:bookmarkStart w:id="336" w:name="_Toc165238413"/>
      <w:bookmarkStart w:id="337" w:name="_Toc165238505"/>
      <w:bookmarkStart w:id="338" w:name="_Toc164858123"/>
      <w:bookmarkStart w:id="339" w:name="_Toc164866564"/>
      <w:bookmarkStart w:id="340" w:name="_Toc164871856"/>
      <w:bookmarkStart w:id="341" w:name="_Toc164937820"/>
      <w:bookmarkStart w:id="342" w:name="_Toc165194584"/>
      <w:bookmarkStart w:id="343" w:name="_Toc165238414"/>
      <w:bookmarkStart w:id="344" w:name="_Toc165238506"/>
      <w:bookmarkStart w:id="345" w:name="_Toc164858124"/>
      <w:bookmarkStart w:id="346" w:name="_Toc164866565"/>
      <w:bookmarkStart w:id="347" w:name="_Toc164871857"/>
      <w:bookmarkStart w:id="348" w:name="_Toc164937821"/>
      <w:bookmarkStart w:id="349" w:name="_Toc165194585"/>
      <w:bookmarkStart w:id="350" w:name="_Toc165238415"/>
      <w:bookmarkStart w:id="351" w:name="_Toc165238507"/>
      <w:bookmarkStart w:id="352" w:name="_Toc164858125"/>
      <w:bookmarkStart w:id="353" w:name="_Toc164866566"/>
      <w:bookmarkStart w:id="354" w:name="_Toc164871858"/>
      <w:bookmarkStart w:id="355" w:name="_Toc164937822"/>
      <w:bookmarkStart w:id="356" w:name="_Toc165194586"/>
      <w:bookmarkStart w:id="357" w:name="_Toc165238416"/>
      <w:bookmarkStart w:id="358" w:name="_Toc165238508"/>
      <w:bookmarkStart w:id="359" w:name="_Toc164858126"/>
      <w:bookmarkStart w:id="360" w:name="_Toc164866567"/>
      <w:bookmarkStart w:id="361" w:name="_Toc164871859"/>
      <w:bookmarkStart w:id="362" w:name="_Toc164937823"/>
      <w:bookmarkStart w:id="363" w:name="_Toc165194587"/>
      <w:bookmarkStart w:id="364" w:name="_Toc165238417"/>
      <w:bookmarkStart w:id="365" w:name="_Toc165238509"/>
      <w:bookmarkStart w:id="366" w:name="_Toc164858127"/>
      <w:bookmarkStart w:id="367" w:name="_Toc164866568"/>
      <w:bookmarkStart w:id="368" w:name="_Toc164871860"/>
      <w:bookmarkStart w:id="369" w:name="_Toc164937824"/>
      <w:bookmarkStart w:id="370" w:name="_Toc165194588"/>
      <w:bookmarkStart w:id="371" w:name="_Toc165238418"/>
      <w:bookmarkStart w:id="372" w:name="_Toc165238510"/>
      <w:bookmarkStart w:id="373" w:name="_Toc164858128"/>
      <w:bookmarkStart w:id="374" w:name="_Toc164866569"/>
      <w:bookmarkStart w:id="375" w:name="_Toc164871861"/>
      <w:bookmarkStart w:id="376" w:name="_Toc164937825"/>
      <w:bookmarkStart w:id="377" w:name="_Toc165194589"/>
      <w:bookmarkStart w:id="378" w:name="_Toc165238419"/>
      <w:bookmarkStart w:id="379" w:name="_Toc165238511"/>
      <w:bookmarkStart w:id="380" w:name="_Toc164858129"/>
      <w:bookmarkStart w:id="381" w:name="_Toc164866570"/>
      <w:bookmarkStart w:id="382" w:name="_Toc164871862"/>
      <w:bookmarkStart w:id="383" w:name="_Toc164937826"/>
      <w:bookmarkStart w:id="384" w:name="_Toc165194590"/>
      <w:bookmarkStart w:id="385" w:name="_Toc165238420"/>
      <w:bookmarkStart w:id="386" w:name="_Toc165238512"/>
      <w:bookmarkStart w:id="387" w:name="_Toc165549965"/>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9F1AF9">
        <w:rPr>
          <w:rFonts w:ascii="Arial" w:hAnsi="Arial" w:cs="Arial"/>
        </w:rPr>
        <w:t>Payments under contracts for building or other construction works</w:t>
      </w:r>
      <w:bookmarkEnd w:id="387"/>
    </w:p>
    <w:p w14:paraId="7BD2AFBA" w14:textId="2DE70A74" w:rsidR="00C35100" w:rsidRPr="009F1AF9" w:rsidRDefault="007E6C3C">
      <w:pPr>
        <w:pStyle w:val="ListParagraph"/>
        <w:numPr>
          <w:ilvl w:val="1"/>
          <w:numId w:val="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3F999A1" w:rsidR="007E6C3C" w:rsidRDefault="007E6C3C">
      <w:pPr>
        <w:pStyle w:val="ListParagraph"/>
        <w:numPr>
          <w:ilvl w:val="1"/>
          <w:numId w:val="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001E23FC">
        <w:rPr>
          <w:rFonts w:ascii="Arial" w:hAnsi="Arial" w:cs="Arial"/>
        </w:rPr>
        <w:t>Clerk/RFO</w:t>
      </w:r>
      <w:r w:rsidR="006B6572">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008823D0" w:rsidRPr="009F1AF9">
        <w:rPr>
          <w:rFonts w:ascii="Arial" w:hAnsi="Arial" w:cs="Arial"/>
        </w:rPr>
        <w:t xml:space="preserve">the </w:t>
      </w:r>
      <w:r w:rsidR="008823D0">
        <w:rPr>
          <w:rFonts w:ascii="Arial" w:hAnsi="Arial" w:cs="Arial"/>
        </w:rPr>
        <w:t>Parish</w:t>
      </w:r>
      <w:r w:rsidR="001E23FC">
        <w:rPr>
          <w:rFonts w:ascii="Arial" w:hAnsi="Arial" w:cs="Arial"/>
        </w:rPr>
        <w:t xml:space="preserve"> Council</w:t>
      </w:r>
      <w:r w:rsidRPr="009F1AF9">
        <w:rPr>
          <w:rFonts w:ascii="Arial" w:hAnsi="Arial" w:cs="Arial"/>
        </w:rPr>
        <w:t xml:space="preserve">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388" w:name="_Toc165549967"/>
      <w:r w:rsidRPr="009F1AF9">
        <w:rPr>
          <w:rFonts w:ascii="Arial" w:hAnsi="Arial" w:cs="Arial"/>
        </w:rPr>
        <w:t>Assets, properties and estates</w:t>
      </w:r>
      <w:bookmarkEnd w:id="388"/>
    </w:p>
    <w:p w14:paraId="5AB0C932" w14:textId="71FA73A6" w:rsidR="007E2314" w:rsidRPr="009F1AF9" w:rsidRDefault="007E6C3C">
      <w:pPr>
        <w:pStyle w:val="ListParagraph"/>
        <w:numPr>
          <w:ilvl w:val="1"/>
          <w:numId w:val="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w:t>
      </w:r>
      <w:r w:rsidR="006B6572">
        <w:rPr>
          <w:rFonts w:ascii="Arial" w:hAnsi="Arial" w:cs="Arial"/>
        </w:rPr>
        <w:t>.</w:t>
      </w:r>
    </w:p>
    <w:p w14:paraId="48B061A6" w14:textId="63021A1B" w:rsidR="007E6C3C" w:rsidRPr="009F1AF9" w:rsidRDefault="007E6C3C" w:rsidP="009F1AF9">
      <w:pPr>
        <w:pStyle w:val="Heading1"/>
        <w:rPr>
          <w:rFonts w:ascii="Arial" w:hAnsi="Arial" w:cs="Arial"/>
        </w:rPr>
      </w:pPr>
      <w:bookmarkStart w:id="389" w:name="_Toc165549968"/>
      <w:r w:rsidRPr="009F1AF9">
        <w:rPr>
          <w:rFonts w:ascii="Arial" w:hAnsi="Arial" w:cs="Arial"/>
        </w:rPr>
        <w:t>Insurance</w:t>
      </w:r>
      <w:bookmarkEnd w:id="389"/>
    </w:p>
    <w:p w14:paraId="1950F9F1" w14:textId="109F44A1" w:rsidR="007E6C3C" w:rsidRPr="009F1AF9" w:rsidRDefault="00D62505">
      <w:pPr>
        <w:pStyle w:val="ListParagraph"/>
        <w:numPr>
          <w:ilvl w:val="1"/>
          <w:numId w:val="1"/>
        </w:numPr>
        <w:spacing w:after="120"/>
        <w:contextualSpacing w:val="0"/>
        <w:rPr>
          <w:rFonts w:ascii="Arial" w:hAnsi="Arial" w:cs="Arial"/>
        </w:rPr>
      </w:pPr>
      <w:r>
        <w:rPr>
          <w:rFonts w:ascii="Arial" w:hAnsi="Arial" w:cs="Arial"/>
        </w:rPr>
        <w:t>A</w:t>
      </w:r>
      <w:r w:rsidR="007E6C3C" w:rsidRPr="009F1AF9">
        <w:rPr>
          <w:rFonts w:ascii="Arial" w:hAnsi="Arial" w:cs="Arial"/>
        </w:rPr>
        <w:t>ll new risks, properties or vehicles which require to be insured and of any alterations affecting existing insurances.</w:t>
      </w:r>
    </w:p>
    <w:p w14:paraId="298EB3D9" w14:textId="3372131B" w:rsidR="007E6C3C" w:rsidRPr="009F1AF9" w:rsidRDefault="007E6C3C">
      <w:pPr>
        <w:pStyle w:val="ListParagraph"/>
        <w:numPr>
          <w:ilvl w:val="1"/>
          <w:numId w:val="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proofErr w:type="gramStart"/>
      <w:r w:rsidR="002B2396"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6B6572">
        <w:rPr>
          <w:rFonts w:ascii="Arial" w:hAnsi="Arial" w:cs="Arial"/>
        </w:rPr>
        <w:t xml:space="preserve"> </w:t>
      </w:r>
      <w:r w:rsidR="00D62505">
        <w:rPr>
          <w:rFonts w:ascii="Arial" w:hAnsi="Arial" w:cs="Arial"/>
        </w:rPr>
        <w:t xml:space="preserve">during the parish council </w:t>
      </w:r>
      <w:r w:rsidRPr="009F1AF9">
        <w:rPr>
          <w:rFonts w:ascii="Arial" w:hAnsi="Arial" w:cs="Arial"/>
        </w:rPr>
        <w:t>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w:t>
      </w:r>
      <w:proofErr w:type="gramStart"/>
      <w:r w:rsidR="00D405E4"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D405E4" w:rsidRPr="009F1AF9">
        <w:rPr>
          <w:rFonts w:ascii="Arial" w:hAnsi="Arial" w:cs="Arial"/>
        </w:rPr>
        <w:t xml:space="preserve">'s insurers </w:t>
      </w:r>
      <w:r w:rsidR="00A6421B" w:rsidRPr="009F1AF9">
        <w:rPr>
          <w:rFonts w:ascii="Arial" w:hAnsi="Arial" w:cs="Arial"/>
        </w:rPr>
        <w:t>{</w:t>
      </w:r>
      <w:r w:rsidR="00D405E4" w:rsidRPr="009F1AF9">
        <w:rPr>
          <w:rFonts w:ascii="Arial" w:hAnsi="Arial" w:cs="Arial"/>
        </w:rPr>
        <w:t xml:space="preserve">in consultation with </w:t>
      </w:r>
      <w:r w:rsidR="00D62505">
        <w:rPr>
          <w:rFonts w:ascii="Arial" w:hAnsi="Arial" w:cs="Arial"/>
        </w:rPr>
        <w:t>the parish council.</w:t>
      </w:r>
    </w:p>
    <w:p w14:paraId="4EEB8D1A" w14:textId="374AECFB" w:rsidR="007E6C3C" w:rsidRPr="009F1AF9" w:rsidRDefault="007E6C3C" w:rsidP="009F1AF9">
      <w:pPr>
        <w:pStyle w:val="Heading1"/>
        <w:rPr>
          <w:rFonts w:ascii="Arial" w:hAnsi="Arial" w:cs="Arial"/>
        </w:rPr>
      </w:pPr>
      <w:bookmarkStart w:id="390" w:name="_Toc165549970"/>
      <w:r w:rsidRPr="009F1AF9">
        <w:rPr>
          <w:rFonts w:ascii="Arial" w:hAnsi="Arial" w:cs="Arial"/>
        </w:rPr>
        <w:t>Suspension and revision of Financial Regulations</w:t>
      </w:r>
      <w:bookmarkEnd w:id="390"/>
    </w:p>
    <w:p w14:paraId="48E507C1" w14:textId="5CA3D1F2" w:rsidR="007E6C3C" w:rsidRPr="009F1AF9" w:rsidRDefault="00B90D50">
      <w:pPr>
        <w:pStyle w:val="ListParagraph"/>
        <w:numPr>
          <w:ilvl w:val="1"/>
          <w:numId w:val="1"/>
        </w:numPr>
        <w:spacing w:after="120"/>
        <w:contextualSpacing w:val="0"/>
        <w:rPr>
          <w:rFonts w:ascii="Arial" w:hAnsi="Arial" w:cs="Arial"/>
          <w:b/>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7E6C3C" w:rsidRPr="009F1AF9">
        <w:rPr>
          <w:rFonts w:ascii="Arial" w:hAnsi="Arial" w:cs="Arial"/>
        </w:rPr>
        <w:t xml:space="preserve"> </w:t>
      </w:r>
      <w:r w:rsidR="000B63E3" w:rsidRPr="009F1AF9">
        <w:rPr>
          <w:rFonts w:ascii="Arial" w:hAnsi="Arial" w:cs="Arial"/>
        </w:rPr>
        <w:t xml:space="preserve">shall </w:t>
      </w:r>
      <w:r w:rsidR="007E6C3C" w:rsidRPr="009F1AF9">
        <w:rPr>
          <w:rFonts w:ascii="Arial" w:hAnsi="Arial" w:cs="Arial"/>
        </w:rPr>
        <w:t>review the</w:t>
      </w:r>
      <w:r w:rsidR="003A6D6D" w:rsidRPr="009F1AF9">
        <w:rPr>
          <w:rFonts w:ascii="Arial" w:hAnsi="Arial" w:cs="Arial"/>
        </w:rPr>
        <w:t>se</w:t>
      </w:r>
      <w:r w:rsidR="007E6C3C" w:rsidRPr="009F1AF9">
        <w:rPr>
          <w:rFonts w:ascii="Arial" w:hAnsi="Arial" w:cs="Arial"/>
        </w:rPr>
        <w:t xml:space="preserve"> Financial Regulations </w:t>
      </w:r>
      <w:r w:rsidR="003A6D6D" w:rsidRPr="009F1AF9">
        <w:rPr>
          <w:rFonts w:ascii="Arial" w:hAnsi="Arial" w:cs="Arial"/>
        </w:rPr>
        <w:t>[annually]</w:t>
      </w:r>
      <w:r w:rsidR="00E43BB2" w:rsidRPr="009F1AF9">
        <w:rPr>
          <w:rFonts w:ascii="Arial" w:hAnsi="Arial" w:cs="Arial"/>
        </w:rPr>
        <w:t xml:space="preserve"> and following any change of </w:t>
      </w:r>
      <w:r w:rsidR="00A62841">
        <w:rPr>
          <w:rFonts w:ascii="Arial" w:hAnsi="Arial" w:cs="Arial"/>
        </w:rPr>
        <w:t>Clerk/RFO</w:t>
      </w:r>
      <w:r w:rsidR="00D62505">
        <w:rPr>
          <w:rFonts w:ascii="Arial" w:hAnsi="Arial" w:cs="Arial"/>
        </w:rPr>
        <w:t xml:space="preserve">. </w:t>
      </w:r>
      <w:r w:rsidR="007E6C3C" w:rsidRPr="009F1AF9">
        <w:rPr>
          <w:rFonts w:ascii="Arial" w:hAnsi="Arial" w:cs="Arial"/>
        </w:rPr>
        <w:t xml:space="preserve">The </w:t>
      </w:r>
      <w:r w:rsidR="00A62841">
        <w:rPr>
          <w:rFonts w:ascii="Arial" w:hAnsi="Arial" w:cs="Arial"/>
        </w:rPr>
        <w:t>Clerk/RFO</w:t>
      </w:r>
      <w:r w:rsidR="006B6572">
        <w:rPr>
          <w:rFonts w:ascii="Arial" w:hAnsi="Arial" w:cs="Arial"/>
        </w:rPr>
        <w:t xml:space="preserve"> </w:t>
      </w:r>
      <w:r w:rsidR="007E6C3C" w:rsidRPr="009F1AF9">
        <w:rPr>
          <w:rFonts w:ascii="Arial" w:hAnsi="Arial" w:cs="Arial"/>
        </w:rPr>
        <w:t xml:space="preserve">shall monitor changes in legislation or proper practices and advise </w:t>
      </w: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7E6C3C" w:rsidRPr="009F1AF9">
        <w:rPr>
          <w:rFonts w:ascii="Arial" w:hAnsi="Arial" w:cs="Arial"/>
        </w:rPr>
        <w:t xml:space="preserve">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107F47BF" w:rsidR="0091022B" w:rsidRPr="009F1AF9" w:rsidRDefault="00B90D50">
      <w:pPr>
        <w:pStyle w:val="ListParagraph"/>
        <w:numPr>
          <w:ilvl w:val="1"/>
          <w:numId w:val="1"/>
        </w:numPr>
        <w:spacing w:after="120"/>
        <w:rPr>
          <w:rFonts w:ascii="Arial" w:hAnsi="Arial" w:cs="Arial"/>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7E6C3C" w:rsidRPr="009F1AF9">
        <w:rPr>
          <w:rFonts w:ascii="Arial" w:hAnsi="Arial" w:cs="Arial"/>
        </w:rPr>
        <w:t xml:space="preserve"> may, by resolution duly notified prior to the relevant meeting </w:t>
      </w:r>
      <w:proofErr w:type="gramStart"/>
      <w:r w:rsidR="007E6C3C" w:rsidRPr="009F1AF9">
        <w:rPr>
          <w:rFonts w:ascii="Arial" w:hAnsi="Arial" w:cs="Arial"/>
        </w:rPr>
        <w:t xml:space="preserve">of </w:t>
      </w:r>
      <w:r w:rsidR="001E23FC">
        <w:rPr>
          <w:rFonts w:ascii="Arial" w:hAnsi="Arial" w:cs="Arial"/>
        </w:rPr>
        <w:t xml:space="preserve"> Parish</w:t>
      </w:r>
      <w:proofErr w:type="gramEnd"/>
      <w:r w:rsidR="001E23FC">
        <w:rPr>
          <w:rFonts w:ascii="Arial" w:hAnsi="Arial" w:cs="Arial"/>
        </w:rPr>
        <w:t xml:space="preserve"> Council</w:t>
      </w:r>
      <w:r w:rsidR="007E6C3C" w:rsidRPr="009F1AF9">
        <w:rPr>
          <w:rFonts w:ascii="Arial" w:hAnsi="Arial" w:cs="Arial"/>
        </w:rPr>
        <w:t>, suspend any part of these Financial Regulations</w:t>
      </w:r>
      <w:r w:rsidR="00FA5A07" w:rsidRPr="009F1AF9">
        <w:rPr>
          <w:rFonts w:ascii="Arial" w:hAnsi="Arial" w:cs="Arial"/>
        </w:rPr>
        <w:t>,</w:t>
      </w:r>
      <w:r w:rsidR="007E6C3C" w:rsidRPr="009F1AF9">
        <w:rPr>
          <w:rFonts w:ascii="Arial" w:hAnsi="Arial" w:cs="Arial"/>
        </w:rPr>
        <w:t xml:space="preserve"> </w:t>
      </w:r>
      <w:proofErr w:type="gramStart"/>
      <w:r w:rsidR="007E6C3C" w:rsidRPr="009F1AF9">
        <w:rPr>
          <w:rFonts w:ascii="Arial" w:hAnsi="Arial" w:cs="Arial"/>
        </w:rPr>
        <w:t>provided that</w:t>
      </w:r>
      <w:proofErr w:type="gramEnd"/>
      <w:r w:rsidR="007E6C3C"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w:t>
      </w: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FA5A07" w:rsidRPr="009F1AF9">
        <w:rPr>
          <w:rFonts w:ascii="Arial" w:hAnsi="Arial" w:cs="Arial"/>
        </w:rPr>
        <w:t xml:space="preserve"> to act </w:t>
      </w:r>
      <w:r w:rsidR="003E4AD2" w:rsidRPr="009F1AF9">
        <w:rPr>
          <w:rFonts w:ascii="Arial" w:hAnsi="Arial" w:cs="Arial"/>
        </w:rPr>
        <w:t>unlawfully.</w:t>
      </w:r>
      <w:r w:rsidR="00FA5A07" w:rsidRPr="009F1AF9">
        <w:rPr>
          <w:rFonts w:ascii="Arial" w:hAnsi="Arial" w:cs="Arial"/>
        </w:rPr>
        <w:t xml:space="preserve"> </w:t>
      </w:r>
    </w:p>
    <w:p w14:paraId="4390F159" w14:textId="5F569F1B" w:rsidR="009C1F16" w:rsidRPr="009F1AF9" w:rsidRDefault="00B90D50">
      <w:pPr>
        <w:pStyle w:val="ListParagraph"/>
        <w:numPr>
          <w:ilvl w:val="1"/>
          <w:numId w:val="1"/>
        </w:numPr>
        <w:spacing w:after="120"/>
        <w:rPr>
          <w:rFonts w:ascii="Arial" w:hAnsi="Arial" w:cs="Arial"/>
        </w:rPr>
      </w:pPr>
      <w:r w:rsidRPr="009F1AF9">
        <w:rPr>
          <w:rFonts w:ascii="Arial" w:hAnsi="Arial" w:cs="Arial"/>
        </w:rPr>
        <w:t xml:space="preserve">The </w:t>
      </w:r>
      <w:r>
        <w:rPr>
          <w:rFonts w:ascii="Arial" w:hAnsi="Arial" w:cs="Arial"/>
        </w:rPr>
        <w:t>Parish</w:t>
      </w:r>
      <w:r w:rsidR="001E23FC">
        <w:rPr>
          <w:rFonts w:ascii="Arial" w:hAnsi="Arial" w:cs="Arial"/>
        </w:rPr>
        <w:t xml:space="preserve"> Council</w:t>
      </w:r>
      <w:r w:rsidR="005547A1" w:rsidRPr="009F1AF9">
        <w:rPr>
          <w:rFonts w:ascii="Arial" w:hAnsi="Arial" w:cs="Arial"/>
        </w:rPr>
        <w:t xml:space="preserve">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391" w:name="_Hlk164865589"/>
    </w:p>
    <w:p w14:paraId="6FEB153C" w14:textId="77777777" w:rsidR="001B6977" w:rsidRPr="009F1AF9" w:rsidRDefault="001B6977" w:rsidP="009F1AF9">
      <w:pPr>
        <w:rPr>
          <w:rFonts w:ascii="Arial" w:hAnsi="Arial" w:cs="Arial"/>
          <w:b/>
        </w:rPr>
      </w:pPr>
      <w:bookmarkStart w:id="392"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393"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392"/>
      <w:bookmarkEnd w:id="393"/>
      <w:r w:rsidRPr="009F1AF9">
        <w:rPr>
          <w:rFonts w:ascii="Arial" w:hAnsi="Arial" w:cs="Arial"/>
        </w:rPr>
        <w:t xml:space="preserve"> </w:t>
      </w:r>
    </w:p>
    <w:p w14:paraId="4D584B34" w14:textId="7B4F5DA1" w:rsidR="001F3A61" w:rsidRPr="009F1AF9" w:rsidRDefault="001F3A61">
      <w:pPr>
        <w:pStyle w:val="ListParagraph"/>
        <w:numPr>
          <w:ilvl w:val="1"/>
          <w:numId w:val="11"/>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w:t>
      </w:r>
      <w:r w:rsidR="00A62841">
        <w:rPr>
          <w:rFonts w:ascii="Arial" w:hAnsi="Arial" w:cs="Arial"/>
        </w:rPr>
        <w:t>Clerk/RFO</w:t>
      </w:r>
      <w:r w:rsidR="006B6572">
        <w:rPr>
          <w:rFonts w:ascii="Arial" w:hAnsi="Arial" w:cs="Arial"/>
        </w:rPr>
        <w:t xml:space="preserve"> </w:t>
      </w:r>
      <w:r w:rsidRPr="009F1AF9">
        <w:rPr>
          <w:rFonts w:ascii="Arial" w:hAnsi="Arial" w:cs="Arial"/>
        </w:rPr>
        <w:t xml:space="preserve">shall obtain the necessary technical assistance to prepare a specification in appropriate cases. </w:t>
      </w:r>
    </w:p>
    <w:p w14:paraId="4F49E2E8" w14:textId="31BB784E" w:rsidR="001F3A61" w:rsidRPr="009F1AF9" w:rsidRDefault="001F3A61">
      <w:pPr>
        <w:pStyle w:val="ListParagraph"/>
        <w:numPr>
          <w:ilvl w:val="1"/>
          <w:numId w:val="11"/>
        </w:numPr>
        <w:spacing w:after="120"/>
        <w:contextualSpacing w:val="0"/>
        <w:rPr>
          <w:rFonts w:ascii="Arial" w:hAnsi="Arial" w:cs="Arial"/>
        </w:rPr>
      </w:pPr>
      <w:r w:rsidRPr="009F1AF9">
        <w:rPr>
          <w:rFonts w:ascii="Arial" w:hAnsi="Arial" w:cs="Arial"/>
        </w:rPr>
        <w:t xml:space="preserve">The invitation shall in addition state that tenders must be addressed to the </w:t>
      </w:r>
      <w:r w:rsidR="00A62841">
        <w:rPr>
          <w:rFonts w:ascii="Arial" w:hAnsi="Arial" w:cs="Arial"/>
        </w:rPr>
        <w:t>Clerk/RFO</w:t>
      </w:r>
      <w:r w:rsidR="006B6572">
        <w:rPr>
          <w:rFonts w:ascii="Arial" w:hAnsi="Arial" w:cs="Arial"/>
        </w:rPr>
        <w:t xml:space="preserve"> </w:t>
      </w:r>
      <w:r w:rsidRPr="009F1AF9">
        <w:rPr>
          <w:rFonts w:ascii="Arial" w:hAnsi="Arial" w:cs="Arial"/>
        </w:rPr>
        <w:t>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00D2645B" w:rsidRPr="009F1AF9">
        <w:rPr>
          <w:rFonts w:ascii="Arial" w:hAnsi="Arial" w:cs="Arial"/>
        </w:rPr>
        <w:t>.</w:t>
      </w:r>
      <w:r w:rsidRPr="009F1AF9">
        <w:rPr>
          <w:rFonts w:ascii="Arial" w:hAnsi="Arial" w:cs="Arial"/>
        </w:rPr>
        <w:t xml:space="preserve"> </w:t>
      </w:r>
    </w:p>
    <w:p w14:paraId="6092C708" w14:textId="6602C64F" w:rsidR="001F3A61" w:rsidRPr="009F1AF9" w:rsidRDefault="00E56E3E">
      <w:pPr>
        <w:pStyle w:val="ListParagraph"/>
        <w:numPr>
          <w:ilvl w:val="1"/>
          <w:numId w:val="11"/>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w:t>
      </w:r>
      <w:r w:rsidR="00A62841">
        <w:rPr>
          <w:rFonts w:ascii="Arial" w:hAnsi="Arial" w:cs="Arial"/>
        </w:rPr>
        <w:t>Clerk/RFO</w:t>
      </w:r>
      <w:r w:rsidR="006B6572">
        <w:rPr>
          <w:rFonts w:ascii="Arial" w:hAnsi="Arial" w:cs="Arial"/>
        </w:rPr>
        <w:t xml:space="preserve"> </w:t>
      </w:r>
      <w:r w:rsidR="001F3A61" w:rsidRPr="009F1AF9">
        <w:rPr>
          <w:rFonts w:ascii="Arial" w:hAnsi="Arial" w:cs="Arial"/>
        </w:rPr>
        <w:t xml:space="preserve">in the presence of at least one member </w:t>
      </w:r>
      <w:r w:rsidR="006B6572" w:rsidRPr="009F1AF9">
        <w:rPr>
          <w:rFonts w:ascii="Arial" w:hAnsi="Arial" w:cs="Arial"/>
        </w:rPr>
        <w:t xml:space="preserve">of </w:t>
      </w:r>
      <w:r w:rsidR="006B6572">
        <w:rPr>
          <w:rFonts w:ascii="Arial" w:hAnsi="Arial" w:cs="Arial"/>
        </w:rPr>
        <w:t>Parish</w:t>
      </w:r>
      <w:r w:rsidR="001E23FC">
        <w:rPr>
          <w:rFonts w:ascii="Arial" w:hAnsi="Arial" w:cs="Arial"/>
        </w:rPr>
        <w:t xml:space="preserve"> Council</w:t>
      </w:r>
      <w:r w:rsidR="001F3A61" w:rsidRPr="009F1AF9">
        <w:rPr>
          <w:rFonts w:ascii="Arial" w:hAnsi="Arial" w:cs="Arial"/>
        </w:rPr>
        <w:t>.</w:t>
      </w:r>
    </w:p>
    <w:p w14:paraId="665DEEFD" w14:textId="73FEA95E" w:rsidR="002F4A61" w:rsidRPr="009F1AF9" w:rsidRDefault="002F4A61">
      <w:pPr>
        <w:pStyle w:val="ListParagraph"/>
        <w:numPr>
          <w:ilvl w:val="1"/>
          <w:numId w:val="11"/>
        </w:numPr>
        <w:spacing w:after="120"/>
        <w:contextualSpacing w:val="0"/>
        <w:rPr>
          <w:rFonts w:ascii="Arial" w:hAnsi="Arial" w:cs="Arial"/>
        </w:rPr>
      </w:pPr>
      <w:r w:rsidRPr="009F1AF9">
        <w:rPr>
          <w:rFonts w:ascii="Arial" w:hAnsi="Arial" w:cs="Arial"/>
        </w:rPr>
        <w:t xml:space="preserve">Where an electronic tendering process is used,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00054305" w:rsidRPr="009F1AF9">
        <w:rPr>
          <w:rFonts w:ascii="Arial" w:hAnsi="Arial" w:cs="Arial"/>
        </w:rPr>
        <w:t xml:space="preserve">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357DFFE2" w:rsidR="001F3A61" w:rsidRPr="009F1AF9" w:rsidRDefault="001F3A61">
      <w:pPr>
        <w:pStyle w:val="ListParagraph"/>
        <w:numPr>
          <w:ilvl w:val="1"/>
          <w:numId w:val="11"/>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[insert reference of </w:t>
      </w:r>
      <w:r w:rsidR="006B6572" w:rsidRPr="009F1AF9">
        <w:rPr>
          <w:rFonts w:ascii="Arial" w:hAnsi="Arial" w:cs="Arial"/>
        </w:rPr>
        <w:t xml:space="preserve">the </w:t>
      </w:r>
      <w:r w:rsidR="006B6572">
        <w:rPr>
          <w:rFonts w:ascii="Arial" w:hAnsi="Arial" w:cs="Arial"/>
        </w:rPr>
        <w:t>Parish</w:t>
      </w:r>
      <w:r w:rsidR="001E23FC">
        <w:rPr>
          <w:rFonts w:ascii="Arial" w:hAnsi="Arial" w:cs="Arial"/>
        </w:rPr>
        <w:t xml:space="preserve"> Council</w:t>
      </w:r>
      <w:r w:rsidRPr="009F1AF9">
        <w:rPr>
          <w:rFonts w:ascii="Arial" w:hAnsi="Arial" w:cs="Arial"/>
        </w:rPr>
        <w:t>’s relevant standing order] and shall refer to the terms of the Bribery Act 2010.</w:t>
      </w:r>
    </w:p>
    <w:p w14:paraId="49397FEA" w14:textId="4899A6FB" w:rsidR="006704CE" w:rsidRPr="00595736" w:rsidRDefault="001817CB">
      <w:pPr>
        <w:pStyle w:val="ListParagraph"/>
        <w:numPr>
          <w:ilvl w:val="1"/>
          <w:numId w:val="11"/>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w:t>
      </w:r>
      <w:proofErr w:type="gramStart"/>
      <w:r w:rsidR="001F3A61"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1F3A61" w:rsidRPr="009F1AF9">
        <w:rPr>
          <w:rFonts w:ascii="Arial" w:hAnsi="Arial" w:cs="Arial"/>
        </w:rPr>
        <w:t xml:space="preserve">, or duly delegated committee, does not accept any tender, quote or estimate, the work is not allocated and </w:t>
      </w:r>
      <w:proofErr w:type="gramStart"/>
      <w:r w:rsidR="001F3A61" w:rsidRPr="009F1AF9">
        <w:rPr>
          <w:rFonts w:ascii="Arial" w:hAnsi="Arial" w:cs="Arial"/>
        </w:rPr>
        <w:t xml:space="preserve">the </w:t>
      </w:r>
      <w:r w:rsidR="001E23FC">
        <w:rPr>
          <w:rFonts w:ascii="Arial" w:hAnsi="Arial" w:cs="Arial"/>
        </w:rPr>
        <w:t xml:space="preserve"> Parish</w:t>
      </w:r>
      <w:proofErr w:type="gramEnd"/>
      <w:r w:rsidR="001E23FC">
        <w:rPr>
          <w:rFonts w:ascii="Arial" w:hAnsi="Arial" w:cs="Arial"/>
        </w:rPr>
        <w:t xml:space="preserve"> Council</w:t>
      </w:r>
      <w:r w:rsidR="001F3A61" w:rsidRPr="009F1AF9">
        <w:rPr>
          <w:rFonts w:ascii="Arial" w:hAnsi="Arial" w:cs="Arial"/>
        </w:rPr>
        <w:t xml:space="preserve">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391"/>
    </w:p>
    <w:p w14:paraId="4D0AEB69" w14:textId="77777777" w:rsidR="00595736" w:rsidRDefault="00595736" w:rsidP="00595736">
      <w:pPr>
        <w:spacing w:after="120"/>
        <w:rPr>
          <w:rFonts w:ascii="Arial" w:hAnsi="Arial" w:cs="Arial"/>
          <w:bCs/>
        </w:rPr>
      </w:pPr>
    </w:p>
    <w:p w14:paraId="57647D9C" w14:textId="77777777" w:rsidR="00595736" w:rsidRDefault="00595736" w:rsidP="00595736">
      <w:pPr>
        <w:spacing w:after="160"/>
        <w:rPr>
          <w:rFonts w:ascii="Arial" w:eastAsia="Arial" w:hAnsi="Arial" w:cs="Arial"/>
          <w:b/>
          <w:bCs/>
          <w:sz w:val="32"/>
          <w:szCs w:val="32"/>
        </w:rPr>
      </w:pPr>
      <w:r>
        <w:rPr>
          <w:rFonts w:ascii="Arial" w:eastAsia="Arial" w:hAnsi="Arial" w:cs="Arial"/>
          <w:b/>
          <w:bCs/>
          <w:sz w:val="32"/>
          <w:szCs w:val="32"/>
        </w:rPr>
        <w:t>APPENDIX 2 - PAYMENTS &amp; PAYROLL PROCEDURE</w:t>
      </w:r>
    </w:p>
    <w:p w14:paraId="4533A3BC" w14:textId="77777777" w:rsidR="00595736" w:rsidRDefault="00595736" w:rsidP="00595736">
      <w:pPr>
        <w:spacing w:after="160"/>
        <w:rPr>
          <w:rFonts w:ascii="Arial" w:eastAsia="Arial" w:hAnsi="Arial" w:cs="Arial"/>
          <w:b/>
          <w:bCs/>
        </w:rPr>
      </w:pPr>
      <w:r>
        <w:rPr>
          <w:rFonts w:ascii="Arial" w:eastAsia="Arial" w:hAnsi="Arial" w:cs="Arial"/>
          <w:sz w:val="24"/>
          <w:szCs w:val="24"/>
        </w:rPr>
        <w:t xml:space="preserve"> </w:t>
      </w:r>
      <w:r>
        <w:rPr>
          <w:rFonts w:ascii="Arial" w:eastAsia="Arial" w:hAnsi="Arial" w:cs="Arial"/>
          <w:b/>
          <w:bCs/>
        </w:rPr>
        <w:t>1. Purpose</w:t>
      </w:r>
    </w:p>
    <w:p w14:paraId="691D49DF" w14:textId="77777777" w:rsidR="00595736" w:rsidRDefault="00595736" w:rsidP="00595736">
      <w:pPr>
        <w:spacing w:after="160"/>
        <w:rPr>
          <w:rFonts w:ascii="Arial" w:eastAsia="Arial" w:hAnsi="Arial" w:cs="Arial"/>
        </w:rPr>
      </w:pPr>
      <w:r>
        <w:rPr>
          <w:rFonts w:ascii="Arial" w:eastAsia="Arial" w:hAnsi="Arial" w:cs="Arial"/>
        </w:rPr>
        <w:t>This procedure sets out how the Council manages:</w:t>
      </w:r>
    </w:p>
    <w:p w14:paraId="23A7E367" w14:textId="77777777" w:rsidR="00595736" w:rsidRDefault="00595736">
      <w:pPr>
        <w:numPr>
          <w:ilvl w:val="0"/>
          <w:numId w:val="27"/>
        </w:numPr>
        <w:spacing w:after="0"/>
      </w:pPr>
      <w:r>
        <w:rPr>
          <w:rFonts w:ascii="Arial" w:eastAsia="Arial" w:hAnsi="Arial" w:cs="Arial"/>
        </w:rPr>
        <w:t>creditor payments</w:t>
      </w:r>
    </w:p>
    <w:p w14:paraId="7ACBB5C4" w14:textId="77777777" w:rsidR="00595736" w:rsidRDefault="00595736">
      <w:pPr>
        <w:numPr>
          <w:ilvl w:val="0"/>
          <w:numId w:val="27"/>
        </w:numPr>
        <w:spacing w:after="0"/>
      </w:pPr>
      <w:r>
        <w:rPr>
          <w:rFonts w:ascii="Arial" w:eastAsia="Arial" w:hAnsi="Arial" w:cs="Arial"/>
        </w:rPr>
        <w:t>payroll payments</w:t>
      </w:r>
    </w:p>
    <w:p w14:paraId="740907C0" w14:textId="77777777" w:rsidR="00595736" w:rsidRDefault="00595736">
      <w:pPr>
        <w:numPr>
          <w:ilvl w:val="0"/>
          <w:numId w:val="27"/>
        </w:numPr>
        <w:spacing w:after="0"/>
      </w:pPr>
      <w:r>
        <w:rPr>
          <w:rFonts w:ascii="Arial" w:eastAsia="Arial" w:hAnsi="Arial" w:cs="Arial"/>
        </w:rPr>
        <w:t>authorisation controls</w:t>
      </w:r>
    </w:p>
    <w:p w14:paraId="197B5227" w14:textId="77777777" w:rsidR="00595736" w:rsidRDefault="00595736">
      <w:pPr>
        <w:numPr>
          <w:ilvl w:val="0"/>
          <w:numId w:val="27"/>
        </w:numPr>
        <w:spacing w:after="0"/>
      </w:pPr>
      <w:r>
        <w:rPr>
          <w:rFonts w:ascii="Arial" w:eastAsia="Arial" w:hAnsi="Arial" w:cs="Arial"/>
        </w:rPr>
        <w:t>reporting and transparency</w:t>
      </w:r>
    </w:p>
    <w:p w14:paraId="2B0B7052" w14:textId="77777777" w:rsidR="00595736" w:rsidRDefault="00595736">
      <w:pPr>
        <w:numPr>
          <w:ilvl w:val="0"/>
          <w:numId w:val="27"/>
        </w:numPr>
        <w:spacing w:after="0"/>
      </w:pPr>
      <w:r>
        <w:rPr>
          <w:rFonts w:ascii="Arial" w:eastAsia="Arial" w:hAnsi="Arial" w:cs="Arial"/>
        </w:rPr>
        <w:t>compliance with Financial Regulations and audit requirements</w:t>
      </w:r>
    </w:p>
    <w:p w14:paraId="70E0BE92" w14:textId="77777777" w:rsidR="00595736" w:rsidRDefault="00595736" w:rsidP="00595736">
      <w:pPr>
        <w:spacing w:after="160"/>
        <w:rPr>
          <w:rFonts w:ascii="Arial" w:eastAsia="Arial" w:hAnsi="Arial" w:cs="Arial"/>
        </w:rPr>
      </w:pPr>
      <w:r>
        <w:rPr>
          <w:rFonts w:ascii="Arial" w:eastAsia="Arial" w:hAnsi="Arial" w:cs="Arial"/>
        </w:rPr>
        <w:t>The aim is to ensure all payments are:</w:t>
      </w:r>
    </w:p>
    <w:p w14:paraId="78FBDD7F" w14:textId="77777777" w:rsidR="00595736" w:rsidRDefault="00595736">
      <w:pPr>
        <w:numPr>
          <w:ilvl w:val="0"/>
          <w:numId w:val="16"/>
        </w:numPr>
        <w:spacing w:after="0"/>
      </w:pPr>
      <w:r>
        <w:rPr>
          <w:rFonts w:ascii="Arial" w:eastAsia="Arial" w:hAnsi="Arial" w:cs="Arial"/>
        </w:rPr>
        <w:t>properly authorised</w:t>
      </w:r>
    </w:p>
    <w:p w14:paraId="716D5814" w14:textId="77777777" w:rsidR="00595736" w:rsidRDefault="00595736">
      <w:pPr>
        <w:numPr>
          <w:ilvl w:val="0"/>
          <w:numId w:val="16"/>
        </w:numPr>
        <w:spacing w:after="0"/>
      </w:pPr>
      <w:r>
        <w:rPr>
          <w:rFonts w:ascii="Arial" w:eastAsia="Arial" w:hAnsi="Arial" w:cs="Arial"/>
        </w:rPr>
        <w:t>supported by documentation</w:t>
      </w:r>
    </w:p>
    <w:p w14:paraId="0AD8FCB7" w14:textId="77777777" w:rsidR="00595736" w:rsidRDefault="00595736">
      <w:pPr>
        <w:numPr>
          <w:ilvl w:val="0"/>
          <w:numId w:val="16"/>
        </w:numPr>
        <w:spacing w:after="0"/>
      </w:pPr>
      <w:r>
        <w:rPr>
          <w:rFonts w:ascii="Arial" w:eastAsia="Arial" w:hAnsi="Arial" w:cs="Arial"/>
        </w:rPr>
        <w:t>transparently reported</w:t>
      </w:r>
    </w:p>
    <w:p w14:paraId="4163BF4A" w14:textId="77777777" w:rsidR="00595736" w:rsidRDefault="00595736">
      <w:pPr>
        <w:numPr>
          <w:ilvl w:val="0"/>
          <w:numId w:val="16"/>
        </w:numPr>
        <w:spacing w:after="0"/>
      </w:pPr>
      <w:r>
        <w:rPr>
          <w:rFonts w:ascii="Arial" w:eastAsia="Arial" w:hAnsi="Arial" w:cs="Arial"/>
        </w:rPr>
        <w:t>accurately recorded in Council accounts</w:t>
      </w:r>
    </w:p>
    <w:p w14:paraId="2AAE4650" w14:textId="77777777" w:rsidR="00595736" w:rsidRDefault="00595736" w:rsidP="00595736">
      <w:pPr>
        <w:spacing w:after="160"/>
        <w:rPr>
          <w:rFonts w:ascii="Arial" w:eastAsia="Arial" w:hAnsi="Arial" w:cs="Arial"/>
        </w:rPr>
      </w:pPr>
      <w:r>
        <w:rPr>
          <w:rFonts w:ascii="Arial" w:eastAsia="Arial" w:hAnsi="Arial" w:cs="Arial"/>
        </w:rPr>
        <w:t xml:space="preserve"> </w:t>
      </w:r>
    </w:p>
    <w:p w14:paraId="7ACC2906" w14:textId="77777777" w:rsidR="00595736" w:rsidRDefault="00595736" w:rsidP="00595736">
      <w:pPr>
        <w:spacing w:after="160"/>
        <w:rPr>
          <w:rFonts w:ascii="Arial" w:eastAsia="Arial" w:hAnsi="Arial" w:cs="Arial"/>
          <w:b/>
          <w:bCs/>
        </w:rPr>
      </w:pPr>
      <w:r>
        <w:rPr>
          <w:rFonts w:ascii="Arial" w:eastAsia="Arial" w:hAnsi="Arial" w:cs="Arial"/>
          <w:b/>
          <w:bCs/>
        </w:rPr>
        <w:t>2. Overview of Financial Control System</w:t>
      </w:r>
    </w:p>
    <w:p w14:paraId="054ED3B4" w14:textId="77777777" w:rsidR="00595736" w:rsidRDefault="00595736" w:rsidP="00595736">
      <w:pPr>
        <w:spacing w:after="160"/>
        <w:rPr>
          <w:rFonts w:ascii="Arial" w:eastAsia="Arial" w:hAnsi="Arial" w:cs="Arial"/>
        </w:rPr>
      </w:pPr>
      <w:r>
        <w:rPr>
          <w:rFonts w:ascii="Arial" w:eastAsia="Arial" w:hAnsi="Arial" w:cs="Arial"/>
        </w:rPr>
        <w:t xml:space="preserve">The Council operates a </w:t>
      </w:r>
      <w:r>
        <w:rPr>
          <w:rFonts w:ascii="Arial" w:eastAsia="Arial" w:hAnsi="Arial" w:cs="Arial"/>
          <w:b/>
          <w:bCs/>
        </w:rPr>
        <w:t>combined delegated and reporting system</w:t>
      </w:r>
      <w:r>
        <w:rPr>
          <w:rFonts w:ascii="Arial" w:eastAsia="Arial" w:hAnsi="Arial" w:cs="Arial"/>
        </w:rPr>
        <w:t xml:space="preserve"> which includes:</w:t>
      </w:r>
    </w:p>
    <w:p w14:paraId="3C1C5212" w14:textId="77777777" w:rsidR="00595736" w:rsidRDefault="00595736">
      <w:pPr>
        <w:numPr>
          <w:ilvl w:val="0"/>
          <w:numId w:val="26"/>
        </w:numPr>
        <w:spacing w:after="0"/>
      </w:pPr>
      <w:r>
        <w:rPr>
          <w:rFonts w:ascii="Arial" w:eastAsia="Arial" w:hAnsi="Arial" w:cs="Arial"/>
        </w:rPr>
        <w:lastRenderedPageBreak/>
        <w:t>Clerk / Responsible Financial Officer (RFO) financial administration</w:t>
      </w:r>
    </w:p>
    <w:p w14:paraId="2585406D" w14:textId="77777777" w:rsidR="00595736" w:rsidRDefault="00595736">
      <w:pPr>
        <w:numPr>
          <w:ilvl w:val="0"/>
          <w:numId w:val="26"/>
        </w:numPr>
        <w:spacing w:after="0"/>
      </w:pPr>
      <w:r>
        <w:rPr>
          <w:rFonts w:ascii="Arial" w:eastAsia="Arial" w:hAnsi="Arial" w:cs="Arial"/>
        </w:rPr>
        <w:t>external payroll processing (AVOW, Wrexham)</w:t>
      </w:r>
    </w:p>
    <w:p w14:paraId="04055ECE" w14:textId="77777777" w:rsidR="00595736" w:rsidRDefault="00595736">
      <w:pPr>
        <w:numPr>
          <w:ilvl w:val="0"/>
          <w:numId w:val="26"/>
        </w:numPr>
        <w:spacing w:after="0"/>
      </w:pPr>
      <w:r>
        <w:rPr>
          <w:rFonts w:ascii="Arial" w:eastAsia="Arial" w:hAnsi="Arial" w:cs="Arial"/>
        </w:rPr>
        <w:t>Councillor financial oversight (Cllr Tony Fennell)</w:t>
      </w:r>
    </w:p>
    <w:p w14:paraId="5D12CA11" w14:textId="77777777" w:rsidR="00595736" w:rsidRDefault="00595736">
      <w:pPr>
        <w:numPr>
          <w:ilvl w:val="0"/>
          <w:numId w:val="26"/>
        </w:numPr>
        <w:spacing w:after="0"/>
      </w:pPr>
      <w:r>
        <w:rPr>
          <w:rFonts w:ascii="Arial" w:eastAsia="Arial" w:hAnsi="Arial" w:cs="Arial"/>
        </w:rPr>
        <w:t>full Council review at meetings</w:t>
      </w:r>
    </w:p>
    <w:p w14:paraId="34DEE816" w14:textId="77777777" w:rsidR="00595736" w:rsidRDefault="00595736">
      <w:pPr>
        <w:numPr>
          <w:ilvl w:val="0"/>
          <w:numId w:val="26"/>
        </w:numPr>
        <w:spacing w:after="0"/>
      </w:pPr>
      <w:r>
        <w:rPr>
          <w:rFonts w:ascii="Arial" w:eastAsia="Arial" w:hAnsi="Arial" w:cs="Arial"/>
        </w:rPr>
        <w:t>post-payment reporting and reconciliation</w:t>
      </w:r>
    </w:p>
    <w:p w14:paraId="667A5BC5" w14:textId="77777777" w:rsidR="00595736" w:rsidRDefault="00595736" w:rsidP="00595736">
      <w:pPr>
        <w:spacing w:after="160"/>
        <w:rPr>
          <w:rFonts w:ascii="Arial" w:eastAsia="Arial" w:hAnsi="Arial" w:cs="Arial"/>
        </w:rPr>
      </w:pPr>
      <w:r>
        <w:rPr>
          <w:rFonts w:ascii="Arial" w:eastAsia="Arial" w:hAnsi="Arial" w:cs="Arial"/>
        </w:rPr>
        <w:t>This ensures segregation of duties while maintaining efficient payment processing between meetings.</w:t>
      </w:r>
    </w:p>
    <w:p w14:paraId="7F1F9537" w14:textId="77777777" w:rsidR="00595736" w:rsidRDefault="00595736" w:rsidP="00595736">
      <w:pPr>
        <w:spacing w:after="160"/>
        <w:rPr>
          <w:rFonts w:ascii="Arial" w:eastAsia="Arial" w:hAnsi="Arial" w:cs="Arial"/>
        </w:rPr>
      </w:pPr>
      <w:r>
        <w:rPr>
          <w:rFonts w:ascii="Arial" w:eastAsia="Arial" w:hAnsi="Arial" w:cs="Arial"/>
        </w:rPr>
        <w:t xml:space="preserve"> </w:t>
      </w:r>
    </w:p>
    <w:p w14:paraId="79AC5A76" w14:textId="77777777" w:rsidR="00595736" w:rsidRDefault="00595736" w:rsidP="00595736">
      <w:pPr>
        <w:spacing w:after="160"/>
        <w:rPr>
          <w:rFonts w:ascii="Arial" w:eastAsia="Arial" w:hAnsi="Arial" w:cs="Arial"/>
          <w:b/>
          <w:bCs/>
        </w:rPr>
      </w:pPr>
      <w:r>
        <w:rPr>
          <w:rFonts w:ascii="Arial" w:eastAsia="Arial" w:hAnsi="Arial" w:cs="Arial"/>
          <w:b/>
          <w:bCs/>
        </w:rPr>
        <w:t>3. Delegated Authority for Payments</w:t>
      </w:r>
    </w:p>
    <w:p w14:paraId="641747E4" w14:textId="77777777" w:rsidR="00595736" w:rsidRDefault="00595736" w:rsidP="00595736">
      <w:pPr>
        <w:spacing w:after="160"/>
        <w:rPr>
          <w:rFonts w:ascii="Arial" w:eastAsia="Arial" w:hAnsi="Arial" w:cs="Arial"/>
        </w:rPr>
      </w:pPr>
      <w:r>
        <w:rPr>
          <w:rFonts w:ascii="Arial" w:eastAsia="Arial" w:hAnsi="Arial" w:cs="Arial"/>
        </w:rPr>
        <w:t xml:space="preserve">The Council has resolved that payments may be made </w:t>
      </w:r>
      <w:r>
        <w:rPr>
          <w:rFonts w:ascii="Arial" w:eastAsia="Arial" w:hAnsi="Arial" w:cs="Arial"/>
          <w:b/>
          <w:bCs/>
        </w:rPr>
        <w:t>between meetings</w:t>
      </w:r>
      <w:r>
        <w:rPr>
          <w:rFonts w:ascii="Arial" w:eastAsia="Arial" w:hAnsi="Arial" w:cs="Arial"/>
        </w:rPr>
        <w:t xml:space="preserve"> under delegated authority where required for operational efficiency.</w:t>
      </w:r>
    </w:p>
    <w:p w14:paraId="6C2DECBD" w14:textId="77777777" w:rsidR="00595736" w:rsidRDefault="00595736" w:rsidP="00595736">
      <w:pPr>
        <w:spacing w:after="160"/>
        <w:rPr>
          <w:rFonts w:ascii="Arial" w:eastAsia="Arial" w:hAnsi="Arial" w:cs="Arial"/>
        </w:rPr>
      </w:pPr>
      <w:r>
        <w:rPr>
          <w:rFonts w:ascii="Arial" w:eastAsia="Arial" w:hAnsi="Arial" w:cs="Arial"/>
        </w:rPr>
        <w:t>This is subject to the following controls:</w:t>
      </w:r>
    </w:p>
    <w:p w14:paraId="38DFF29E" w14:textId="77777777" w:rsidR="00595736" w:rsidRDefault="00595736">
      <w:pPr>
        <w:numPr>
          <w:ilvl w:val="0"/>
          <w:numId w:val="15"/>
        </w:numPr>
        <w:spacing w:after="0"/>
      </w:pPr>
      <w:r>
        <w:rPr>
          <w:rFonts w:ascii="Arial" w:eastAsia="Arial" w:hAnsi="Arial" w:cs="Arial"/>
        </w:rPr>
        <w:t>all invoices are recorded in the invoices spreadsheet</w:t>
      </w:r>
    </w:p>
    <w:p w14:paraId="026B56DE" w14:textId="77777777" w:rsidR="00595736" w:rsidRDefault="00595736">
      <w:pPr>
        <w:numPr>
          <w:ilvl w:val="0"/>
          <w:numId w:val="15"/>
        </w:numPr>
        <w:spacing w:after="0"/>
      </w:pPr>
      <w:r>
        <w:rPr>
          <w:rFonts w:ascii="Arial" w:eastAsia="Arial" w:hAnsi="Arial" w:cs="Arial"/>
        </w:rPr>
        <w:t>payment schedules are circulated to Councillors in advance</w:t>
      </w:r>
    </w:p>
    <w:p w14:paraId="6AF0305A" w14:textId="77777777" w:rsidR="00595736" w:rsidRDefault="00595736">
      <w:pPr>
        <w:numPr>
          <w:ilvl w:val="0"/>
          <w:numId w:val="15"/>
        </w:numPr>
        <w:spacing w:after="0"/>
      </w:pPr>
      <w:r>
        <w:rPr>
          <w:rFonts w:ascii="Arial" w:eastAsia="Arial" w:hAnsi="Arial" w:cs="Arial"/>
        </w:rPr>
        <w:t>supporting documentation is provided for review</w:t>
      </w:r>
    </w:p>
    <w:p w14:paraId="1B7BE543" w14:textId="77777777" w:rsidR="00595736" w:rsidRDefault="00595736">
      <w:pPr>
        <w:numPr>
          <w:ilvl w:val="0"/>
          <w:numId w:val="15"/>
        </w:numPr>
        <w:spacing w:after="0"/>
      </w:pPr>
      <w:r>
        <w:rPr>
          <w:rFonts w:ascii="Arial" w:eastAsia="Arial" w:hAnsi="Arial" w:cs="Arial"/>
        </w:rPr>
        <w:t>Cllr Tony Fennell undertakes pre-payment verification</w:t>
      </w:r>
    </w:p>
    <w:p w14:paraId="7B16E96B" w14:textId="77777777" w:rsidR="00595736" w:rsidRDefault="00595736">
      <w:pPr>
        <w:numPr>
          <w:ilvl w:val="0"/>
          <w:numId w:val="15"/>
        </w:numPr>
        <w:spacing w:after="0"/>
      </w:pPr>
      <w:r>
        <w:rPr>
          <w:rFonts w:ascii="Arial" w:eastAsia="Arial" w:hAnsi="Arial" w:cs="Arial"/>
        </w:rPr>
        <w:t>payments are made in accordance with Financial Regulations</w:t>
      </w:r>
    </w:p>
    <w:p w14:paraId="3905A2E9" w14:textId="77777777" w:rsidR="00595736" w:rsidRDefault="00595736">
      <w:pPr>
        <w:numPr>
          <w:ilvl w:val="0"/>
          <w:numId w:val="15"/>
        </w:numPr>
        <w:spacing w:after="0"/>
      </w:pPr>
      <w:r>
        <w:rPr>
          <w:rFonts w:ascii="Arial" w:eastAsia="Arial" w:hAnsi="Arial" w:cs="Arial"/>
        </w:rPr>
        <w:t>all payments are reported to the next Council meeting</w:t>
      </w:r>
    </w:p>
    <w:p w14:paraId="284793FF" w14:textId="77777777" w:rsidR="00595736" w:rsidRDefault="00595736" w:rsidP="00595736">
      <w:pPr>
        <w:spacing w:after="160"/>
        <w:rPr>
          <w:rFonts w:ascii="Arial" w:eastAsia="Arial" w:hAnsi="Arial" w:cs="Arial"/>
        </w:rPr>
      </w:pPr>
      <w:r>
        <w:rPr>
          <w:rFonts w:ascii="Arial" w:eastAsia="Arial" w:hAnsi="Arial" w:cs="Arial"/>
        </w:rPr>
        <w:t xml:space="preserve"> </w:t>
      </w:r>
    </w:p>
    <w:p w14:paraId="5D055ED3" w14:textId="77777777" w:rsidR="00595736" w:rsidRDefault="00595736" w:rsidP="00595736">
      <w:pPr>
        <w:spacing w:after="160"/>
        <w:rPr>
          <w:rFonts w:ascii="Arial" w:eastAsia="Arial" w:hAnsi="Arial" w:cs="Arial"/>
          <w:b/>
          <w:bCs/>
        </w:rPr>
      </w:pPr>
      <w:r>
        <w:rPr>
          <w:rFonts w:ascii="Arial" w:eastAsia="Arial" w:hAnsi="Arial" w:cs="Arial"/>
          <w:b/>
          <w:bCs/>
        </w:rPr>
        <w:t>4. Roles and Responsibilities</w:t>
      </w:r>
    </w:p>
    <w:p w14:paraId="32139F8B" w14:textId="77777777" w:rsidR="00595736" w:rsidRDefault="00595736" w:rsidP="00595736">
      <w:pPr>
        <w:spacing w:after="160"/>
        <w:rPr>
          <w:rFonts w:ascii="Arial" w:eastAsia="Arial" w:hAnsi="Arial" w:cs="Arial"/>
          <w:b/>
          <w:bCs/>
        </w:rPr>
      </w:pPr>
      <w:r>
        <w:rPr>
          <w:rFonts w:ascii="Arial" w:eastAsia="Arial" w:hAnsi="Arial" w:cs="Arial"/>
          <w:b/>
          <w:bCs/>
        </w:rPr>
        <w:t>Clerk / RFO</w:t>
      </w:r>
    </w:p>
    <w:p w14:paraId="35DC57A3" w14:textId="77777777" w:rsidR="00595736" w:rsidRDefault="00595736">
      <w:pPr>
        <w:numPr>
          <w:ilvl w:val="0"/>
          <w:numId w:val="18"/>
        </w:numPr>
        <w:spacing w:after="0"/>
      </w:pPr>
      <w:r>
        <w:rPr>
          <w:rFonts w:ascii="Arial" w:eastAsia="Arial" w:hAnsi="Arial" w:cs="Arial"/>
        </w:rPr>
        <w:t>Maintains invoices and financial records</w:t>
      </w:r>
    </w:p>
    <w:p w14:paraId="611ACE45" w14:textId="77777777" w:rsidR="00595736" w:rsidRDefault="00595736">
      <w:pPr>
        <w:numPr>
          <w:ilvl w:val="0"/>
          <w:numId w:val="18"/>
        </w:numPr>
        <w:spacing w:after="0"/>
      </w:pPr>
      <w:r>
        <w:rPr>
          <w:rFonts w:ascii="Arial" w:eastAsia="Arial" w:hAnsi="Arial" w:cs="Arial"/>
        </w:rPr>
        <w:t>Prepares payment schedules</w:t>
      </w:r>
    </w:p>
    <w:p w14:paraId="5C6826E6" w14:textId="77777777" w:rsidR="00595736" w:rsidRDefault="00595736">
      <w:pPr>
        <w:numPr>
          <w:ilvl w:val="0"/>
          <w:numId w:val="18"/>
        </w:numPr>
        <w:spacing w:after="0"/>
      </w:pPr>
      <w:r>
        <w:rPr>
          <w:rFonts w:ascii="Arial" w:eastAsia="Arial" w:hAnsi="Arial" w:cs="Arial"/>
        </w:rPr>
        <w:t>Completes monthly bank reconciliations</w:t>
      </w:r>
    </w:p>
    <w:p w14:paraId="22A92CBC" w14:textId="77777777" w:rsidR="00595736" w:rsidRDefault="00595736">
      <w:pPr>
        <w:numPr>
          <w:ilvl w:val="0"/>
          <w:numId w:val="18"/>
        </w:numPr>
        <w:spacing w:after="0"/>
      </w:pPr>
      <w:r>
        <w:rPr>
          <w:rFonts w:ascii="Arial" w:eastAsia="Arial" w:hAnsi="Arial" w:cs="Arial"/>
        </w:rPr>
        <w:t>Circulates financial reports and supporting documents to Councillors</w:t>
      </w:r>
    </w:p>
    <w:p w14:paraId="4F25E058" w14:textId="77777777" w:rsidR="00595736" w:rsidRDefault="00595736">
      <w:pPr>
        <w:numPr>
          <w:ilvl w:val="0"/>
          <w:numId w:val="18"/>
        </w:numPr>
        <w:spacing w:after="0"/>
      </w:pPr>
      <w:r>
        <w:rPr>
          <w:rFonts w:ascii="Arial" w:eastAsia="Arial" w:hAnsi="Arial" w:cs="Arial"/>
        </w:rPr>
        <w:t>Ensures returns are submitted to HMRC (payroll)</w:t>
      </w:r>
    </w:p>
    <w:p w14:paraId="7B1C64B6" w14:textId="77777777" w:rsidR="00595736" w:rsidRDefault="00595736">
      <w:pPr>
        <w:numPr>
          <w:ilvl w:val="0"/>
          <w:numId w:val="18"/>
        </w:numPr>
        <w:spacing w:after="0"/>
      </w:pPr>
      <w:r>
        <w:rPr>
          <w:rFonts w:ascii="Arial" w:eastAsia="Arial" w:hAnsi="Arial" w:cs="Arial"/>
        </w:rPr>
        <w:t>Ensures accurate recording in accounting records</w:t>
      </w:r>
    </w:p>
    <w:p w14:paraId="0B5084AB" w14:textId="77777777" w:rsidR="00595736" w:rsidRDefault="00595736" w:rsidP="00595736">
      <w:pPr>
        <w:spacing w:after="160"/>
        <w:rPr>
          <w:rFonts w:ascii="Arial" w:eastAsia="Arial" w:hAnsi="Arial" w:cs="Arial"/>
        </w:rPr>
      </w:pPr>
      <w:r>
        <w:rPr>
          <w:rFonts w:ascii="Arial" w:eastAsia="Arial" w:hAnsi="Arial" w:cs="Arial"/>
        </w:rPr>
        <w:t xml:space="preserve"> </w:t>
      </w:r>
    </w:p>
    <w:p w14:paraId="2AFE52FD" w14:textId="77777777" w:rsidR="00595736" w:rsidRDefault="00595736" w:rsidP="00595736">
      <w:pPr>
        <w:spacing w:after="160"/>
        <w:rPr>
          <w:rFonts w:ascii="Arial" w:eastAsia="Arial" w:hAnsi="Arial" w:cs="Arial"/>
          <w:b/>
          <w:bCs/>
        </w:rPr>
      </w:pPr>
      <w:r>
        <w:rPr>
          <w:rFonts w:ascii="Arial" w:eastAsia="Arial" w:hAnsi="Arial" w:cs="Arial"/>
          <w:b/>
          <w:bCs/>
        </w:rPr>
        <w:t>Payroll Provider (AVOW, Wrexham)</w:t>
      </w:r>
    </w:p>
    <w:p w14:paraId="79C27698" w14:textId="77777777" w:rsidR="00595736" w:rsidRDefault="00595736">
      <w:pPr>
        <w:numPr>
          <w:ilvl w:val="0"/>
          <w:numId w:val="20"/>
        </w:numPr>
        <w:spacing w:after="0"/>
      </w:pPr>
      <w:r>
        <w:rPr>
          <w:rFonts w:ascii="Arial" w:eastAsia="Arial" w:hAnsi="Arial" w:cs="Arial"/>
        </w:rPr>
        <w:t>Calculates payroll (gross pay, tax, NI)</w:t>
      </w:r>
    </w:p>
    <w:p w14:paraId="344C9862" w14:textId="77777777" w:rsidR="00595736" w:rsidRDefault="00595736">
      <w:pPr>
        <w:numPr>
          <w:ilvl w:val="0"/>
          <w:numId w:val="20"/>
        </w:numPr>
        <w:spacing w:after="0"/>
      </w:pPr>
      <w:r>
        <w:rPr>
          <w:rFonts w:ascii="Arial" w:eastAsia="Arial" w:hAnsi="Arial" w:cs="Arial"/>
        </w:rPr>
        <w:t>Produces payslips and payroll summaries</w:t>
      </w:r>
    </w:p>
    <w:p w14:paraId="797EC87B" w14:textId="77777777" w:rsidR="00595736" w:rsidRDefault="00595736">
      <w:pPr>
        <w:numPr>
          <w:ilvl w:val="0"/>
          <w:numId w:val="20"/>
        </w:numPr>
        <w:spacing w:after="0"/>
      </w:pPr>
      <w:r>
        <w:rPr>
          <w:rFonts w:ascii="Arial" w:eastAsia="Arial" w:hAnsi="Arial" w:cs="Arial"/>
        </w:rPr>
        <w:t>Ensures compliance with HMRC payroll rules</w:t>
      </w:r>
    </w:p>
    <w:p w14:paraId="0FDE1192" w14:textId="77777777" w:rsidR="00595736" w:rsidRDefault="00595736" w:rsidP="00595736">
      <w:pPr>
        <w:spacing w:after="160"/>
        <w:rPr>
          <w:rFonts w:ascii="Arial" w:eastAsia="Arial" w:hAnsi="Arial" w:cs="Arial"/>
        </w:rPr>
      </w:pPr>
      <w:r>
        <w:rPr>
          <w:rFonts w:ascii="Arial" w:eastAsia="Arial" w:hAnsi="Arial" w:cs="Arial"/>
        </w:rPr>
        <w:t xml:space="preserve"> </w:t>
      </w:r>
    </w:p>
    <w:p w14:paraId="5554BD51" w14:textId="77777777" w:rsidR="00595736" w:rsidRDefault="00595736" w:rsidP="00595736">
      <w:pPr>
        <w:spacing w:after="160"/>
        <w:rPr>
          <w:rFonts w:ascii="Arial" w:eastAsia="Arial" w:hAnsi="Arial" w:cs="Arial"/>
          <w:b/>
          <w:bCs/>
        </w:rPr>
      </w:pPr>
      <w:r>
        <w:rPr>
          <w:rFonts w:ascii="Arial" w:eastAsia="Arial" w:hAnsi="Arial" w:cs="Arial"/>
          <w:b/>
          <w:bCs/>
        </w:rPr>
        <w:t>Councillor Financial Oversight (Cllr Tony Fennell)</w:t>
      </w:r>
    </w:p>
    <w:p w14:paraId="2EEFBDDE" w14:textId="77777777" w:rsidR="00595736" w:rsidRDefault="00595736" w:rsidP="00595736">
      <w:pPr>
        <w:spacing w:after="160"/>
        <w:rPr>
          <w:rFonts w:ascii="Arial" w:eastAsia="Arial" w:hAnsi="Arial" w:cs="Arial"/>
        </w:rPr>
      </w:pPr>
      <w:r>
        <w:rPr>
          <w:rFonts w:ascii="Arial" w:eastAsia="Arial" w:hAnsi="Arial" w:cs="Arial"/>
        </w:rPr>
        <w:t xml:space="preserve">Councillor </w:t>
      </w:r>
      <w:r>
        <w:rPr>
          <w:rFonts w:ascii="Arial" w:eastAsia="Arial" w:hAnsi="Arial" w:cs="Arial"/>
          <w:b/>
          <w:bCs/>
        </w:rPr>
        <w:t>Tony Fennell</w:t>
      </w:r>
      <w:r>
        <w:rPr>
          <w:rFonts w:ascii="Arial" w:eastAsia="Arial" w:hAnsi="Arial" w:cs="Arial"/>
        </w:rPr>
        <w:t xml:space="preserve"> provides independent financial oversight of payment schedules prior to authorisation.</w:t>
      </w:r>
    </w:p>
    <w:p w14:paraId="3E53C7A3" w14:textId="77777777" w:rsidR="00595736" w:rsidRDefault="00595736" w:rsidP="00595736">
      <w:pPr>
        <w:spacing w:after="160"/>
        <w:rPr>
          <w:rFonts w:ascii="Arial" w:eastAsia="Arial" w:hAnsi="Arial" w:cs="Arial"/>
        </w:rPr>
      </w:pPr>
      <w:r>
        <w:rPr>
          <w:rFonts w:ascii="Arial" w:eastAsia="Arial" w:hAnsi="Arial" w:cs="Arial"/>
        </w:rPr>
        <w:t>His role includes:</w:t>
      </w:r>
    </w:p>
    <w:p w14:paraId="2F1E97D3" w14:textId="77777777" w:rsidR="00595736" w:rsidRDefault="00595736">
      <w:pPr>
        <w:numPr>
          <w:ilvl w:val="0"/>
          <w:numId w:val="25"/>
        </w:numPr>
        <w:spacing w:after="0"/>
      </w:pPr>
      <w:r>
        <w:rPr>
          <w:rFonts w:ascii="Arial" w:eastAsia="Arial" w:hAnsi="Arial" w:cs="Arial"/>
        </w:rPr>
        <w:t>reviewing invoices and payment schedules</w:t>
      </w:r>
    </w:p>
    <w:p w14:paraId="43B34ACD" w14:textId="77777777" w:rsidR="00595736" w:rsidRDefault="00595736">
      <w:pPr>
        <w:numPr>
          <w:ilvl w:val="0"/>
          <w:numId w:val="25"/>
        </w:numPr>
        <w:spacing w:after="0"/>
      </w:pPr>
      <w:r>
        <w:rPr>
          <w:rFonts w:ascii="Arial" w:eastAsia="Arial" w:hAnsi="Arial" w:cs="Arial"/>
        </w:rPr>
        <w:lastRenderedPageBreak/>
        <w:t>verifying accuracy before payment is made</w:t>
      </w:r>
    </w:p>
    <w:p w14:paraId="50496972" w14:textId="77777777" w:rsidR="00595736" w:rsidRDefault="00595736">
      <w:pPr>
        <w:numPr>
          <w:ilvl w:val="0"/>
          <w:numId w:val="25"/>
        </w:numPr>
        <w:spacing w:after="0"/>
      </w:pPr>
      <w:r>
        <w:rPr>
          <w:rFonts w:ascii="Arial" w:eastAsia="Arial" w:hAnsi="Arial" w:cs="Arial"/>
        </w:rPr>
        <w:t>supporting segregation of duties</w:t>
      </w:r>
    </w:p>
    <w:p w14:paraId="2B5F257D" w14:textId="77777777" w:rsidR="00595736" w:rsidRDefault="00595736">
      <w:pPr>
        <w:numPr>
          <w:ilvl w:val="0"/>
          <w:numId w:val="25"/>
        </w:numPr>
        <w:spacing w:after="0"/>
      </w:pPr>
      <w:r>
        <w:rPr>
          <w:rFonts w:ascii="Arial" w:eastAsia="Arial" w:hAnsi="Arial" w:cs="Arial"/>
        </w:rPr>
        <w:t>ensuring supporting documentation is complete</w:t>
      </w:r>
    </w:p>
    <w:p w14:paraId="7C2DF589" w14:textId="77777777" w:rsidR="00595736" w:rsidRDefault="00595736" w:rsidP="00595736">
      <w:pPr>
        <w:spacing w:after="160"/>
        <w:rPr>
          <w:rFonts w:ascii="Arial" w:eastAsia="Arial" w:hAnsi="Arial" w:cs="Arial"/>
        </w:rPr>
      </w:pPr>
      <w:r>
        <w:rPr>
          <w:rFonts w:ascii="Arial" w:eastAsia="Arial" w:hAnsi="Arial" w:cs="Arial"/>
        </w:rPr>
        <w:t>This role supports, but does not replace, full Council governance and approval.</w:t>
      </w:r>
    </w:p>
    <w:p w14:paraId="0A3193C4" w14:textId="77777777" w:rsidR="00595736" w:rsidRDefault="00595736" w:rsidP="00595736">
      <w:pPr>
        <w:spacing w:after="160"/>
        <w:rPr>
          <w:rFonts w:ascii="Arial" w:eastAsia="Arial" w:hAnsi="Arial" w:cs="Arial"/>
        </w:rPr>
      </w:pPr>
      <w:r>
        <w:rPr>
          <w:rFonts w:ascii="Arial" w:eastAsia="Arial" w:hAnsi="Arial" w:cs="Arial"/>
        </w:rPr>
        <w:t xml:space="preserve"> </w:t>
      </w:r>
    </w:p>
    <w:p w14:paraId="2AFE7795" w14:textId="77777777" w:rsidR="00595736" w:rsidRDefault="00595736" w:rsidP="00595736">
      <w:pPr>
        <w:spacing w:after="160"/>
        <w:rPr>
          <w:rFonts w:ascii="Arial" w:eastAsia="Arial" w:hAnsi="Arial" w:cs="Arial"/>
          <w:b/>
          <w:bCs/>
        </w:rPr>
      </w:pPr>
      <w:r>
        <w:rPr>
          <w:rFonts w:ascii="Arial" w:eastAsia="Arial" w:hAnsi="Arial" w:cs="Arial"/>
          <w:b/>
          <w:bCs/>
        </w:rPr>
        <w:t>Full Council</w:t>
      </w:r>
    </w:p>
    <w:p w14:paraId="7F3E5D80" w14:textId="77777777" w:rsidR="00595736" w:rsidRDefault="00595736">
      <w:pPr>
        <w:numPr>
          <w:ilvl w:val="0"/>
          <w:numId w:val="23"/>
        </w:numPr>
        <w:spacing w:after="0"/>
      </w:pPr>
      <w:r>
        <w:rPr>
          <w:rFonts w:ascii="Arial" w:eastAsia="Arial" w:hAnsi="Arial" w:cs="Arial"/>
        </w:rPr>
        <w:t>receives financial reports at each meeting</w:t>
      </w:r>
    </w:p>
    <w:p w14:paraId="1695F78E" w14:textId="77777777" w:rsidR="00595736" w:rsidRDefault="00595736">
      <w:pPr>
        <w:numPr>
          <w:ilvl w:val="0"/>
          <w:numId w:val="23"/>
        </w:numPr>
        <w:spacing w:after="0"/>
      </w:pPr>
      <w:r>
        <w:rPr>
          <w:rFonts w:ascii="Arial" w:eastAsia="Arial" w:hAnsi="Arial" w:cs="Arial"/>
        </w:rPr>
        <w:t>formally approves payments where required</w:t>
      </w:r>
    </w:p>
    <w:p w14:paraId="1246C666" w14:textId="77777777" w:rsidR="00595736" w:rsidRDefault="00595736">
      <w:pPr>
        <w:numPr>
          <w:ilvl w:val="0"/>
          <w:numId w:val="23"/>
        </w:numPr>
        <w:spacing w:after="0"/>
      </w:pPr>
      <w:r>
        <w:rPr>
          <w:rFonts w:ascii="Arial" w:eastAsia="Arial" w:hAnsi="Arial" w:cs="Arial"/>
        </w:rPr>
        <w:t>reviews payroll and expenditure</w:t>
      </w:r>
    </w:p>
    <w:p w14:paraId="4035F94B" w14:textId="77777777" w:rsidR="00595736" w:rsidRDefault="00595736">
      <w:pPr>
        <w:numPr>
          <w:ilvl w:val="0"/>
          <w:numId w:val="23"/>
        </w:numPr>
        <w:spacing w:after="0"/>
      </w:pPr>
      <w:r>
        <w:rPr>
          <w:rFonts w:ascii="Arial" w:eastAsia="Arial" w:hAnsi="Arial" w:cs="Arial"/>
        </w:rPr>
        <w:t>ensures transparency and accountability</w:t>
      </w:r>
    </w:p>
    <w:p w14:paraId="71A97B99" w14:textId="77777777" w:rsidR="00595736" w:rsidRDefault="00595736" w:rsidP="00595736">
      <w:pPr>
        <w:spacing w:after="160"/>
        <w:rPr>
          <w:rFonts w:ascii="Arial" w:eastAsia="Arial" w:hAnsi="Arial" w:cs="Arial"/>
        </w:rPr>
      </w:pPr>
      <w:r>
        <w:rPr>
          <w:rFonts w:ascii="Arial" w:eastAsia="Arial" w:hAnsi="Arial" w:cs="Arial"/>
        </w:rPr>
        <w:t xml:space="preserve"> </w:t>
      </w:r>
    </w:p>
    <w:p w14:paraId="0DF7961E" w14:textId="77777777" w:rsidR="00595736" w:rsidRDefault="00595736" w:rsidP="00595736">
      <w:pPr>
        <w:spacing w:after="160"/>
        <w:rPr>
          <w:rFonts w:ascii="Arial" w:eastAsia="Arial" w:hAnsi="Arial" w:cs="Arial"/>
          <w:b/>
          <w:bCs/>
        </w:rPr>
      </w:pPr>
      <w:r>
        <w:rPr>
          <w:rFonts w:ascii="Arial" w:eastAsia="Arial" w:hAnsi="Arial" w:cs="Arial"/>
          <w:b/>
          <w:bCs/>
        </w:rPr>
        <w:t>5. Creditor Payment Process</w:t>
      </w:r>
    </w:p>
    <w:p w14:paraId="6E46C859" w14:textId="77777777" w:rsidR="00595736" w:rsidRDefault="00595736" w:rsidP="00595736">
      <w:pPr>
        <w:spacing w:after="160"/>
        <w:rPr>
          <w:rFonts w:ascii="Arial" w:eastAsia="Arial" w:hAnsi="Arial" w:cs="Arial"/>
          <w:b/>
          <w:bCs/>
        </w:rPr>
      </w:pPr>
      <w:r>
        <w:rPr>
          <w:rFonts w:ascii="Arial" w:eastAsia="Arial" w:hAnsi="Arial" w:cs="Arial"/>
          <w:b/>
          <w:bCs/>
        </w:rPr>
        <w:t>Step 1 – Invoice Processing</w:t>
      </w:r>
    </w:p>
    <w:p w14:paraId="2C80FB2A" w14:textId="77777777" w:rsidR="00595736" w:rsidRDefault="00595736">
      <w:pPr>
        <w:numPr>
          <w:ilvl w:val="0"/>
          <w:numId w:val="29"/>
        </w:numPr>
        <w:spacing w:after="0"/>
      </w:pPr>
      <w:r>
        <w:rPr>
          <w:rFonts w:ascii="Arial" w:eastAsia="Arial" w:hAnsi="Arial" w:cs="Arial"/>
        </w:rPr>
        <w:t>All invoices are logged in the invoices spreadsheet</w:t>
      </w:r>
    </w:p>
    <w:p w14:paraId="6B304569" w14:textId="77777777" w:rsidR="00595736" w:rsidRDefault="00595736">
      <w:pPr>
        <w:numPr>
          <w:ilvl w:val="0"/>
          <w:numId w:val="29"/>
        </w:numPr>
        <w:spacing w:after="0"/>
      </w:pPr>
      <w:r>
        <w:rPr>
          <w:rFonts w:ascii="Arial" w:eastAsia="Arial" w:hAnsi="Arial" w:cs="Arial"/>
        </w:rPr>
        <w:t>Each item is documented under appropriate budget heading</w:t>
      </w:r>
    </w:p>
    <w:p w14:paraId="35E3AE1A" w14:textId="77777777" w:rsidR="00595736" w:rsidRDefault="00595736">
      <w:pPr>
        <w:numPr>
          <w:ilvl w:val="0"/>
          <w:numId w:val="29"/>
        </w:numPr>
        <w:spacing w:after="0"/>
      </w:pPr>
      <w:r>
        <w:rPr>
          <w:rFonts w:ascii="Arial" w:eastAsia="Arial" w:hAnsi="Arial" w:cs="Arial"/>
        </w:rPr>
        <w:t>Supporting documentation is attached or referenced</w:t>
      </w:r>
    </w:p>
    <w:p w14:paraId="7A9AF714" w14:textId="77777777" w:rsidR="00595736" w:rsidRDefault="00595736" w:rsidP="00595736">
      <w:pPr>
        <w:spacing w:after="160"/>
        <w:rPr>
          <w:rFonts w:ascii="Arial" w:eastAsia="Arial" w:hAnsi="Arial" w:cs="Arial"/>
        </w:rPr>
      </w:pPr>
      <w:r>
        <w:rPr>
          <w:rFonts w:ascii="Arial" w:eastAsia="Arial" w:hAnsi="Arial" w:cs="Arial"/>
        </w:rPr>
        <w:t xml:space="preserve"> </w:t>
      </w:r>
    </w:p>
    <w:p w14:paraId="2605C017" w14:textId="77777777" w:rsidR="00595736" w:rsidRDefault="00595736" w:rsidP="00595736">
      <w:pPr>
        <w:spacing w:after="160"/>
        <w:rPr>
          <w:rFonts w:ascii="Arial" w:eastAsia="Arial" w:hAnsi="Arial" w:cs="Arial"/>
          <w:b/>
          <w:bCs/>
        </w:rPr>
      </w:pPr>
      <w:r>
        <w:rPr>
          <w:rFonts w:ascii="Arial" w:eastAsia="Arial" w:hAnsi="Arial" w:cs="Arial"/>
          <w:b/>
          <w:bCs/>
        </w:rPr>
        <w:t>Step 2 – Pre-Payment Circulation</w:t>
      </w:r>
    </w:p>
    <w:p w14:paraId="45A6F5B7" w14:textId="77777777" w:rsidR="00595736" w:rsidRDefault="00595736">
      <w:pPr>
        <w:numPr>
          <w:ilvl w:val="0"/>
          <w:numId w:val="22"/>
        </w:numPr>
        <w:spacing w:after="0"/>
      </w:pPr>
      <w:r>
        <w:rPr>
          <w:rFonts w:ascii="Arial" w:eastAsia="Arial" w:hAnsi="Arial" w:cs="Arial"/>
        </w:rPr>
        <w:t>Payment schedule and invoices are circulated to all Councillors</w:t>
      </w:r>
    </w:p>
    <w:p w14:paraId="312D52A3" w14:textId="77777777" w:rsidR="00595736" w:rsidRDefault="00595736">
      <w:pPr>
        <w:numPr>
          <w:ilvl w:val="0"/>
          <w:numId w:val="22"/>
        </w:numPr>
        <w:spacing w:after="0"/>
      </w:pPr>
      <w:r>
        <w:rPr>
          <w:rFonts w:ascii="Arial" w:eastAsia="Arial" w:hAnsi="Arial" w:cs="Arial"/>
        </w:rPr>
        <w:t>Cllr Tony Fennell reviews and verifies payments prior to authorisation</w:t>
      </w:r>
    </w:p>
    <w:p w14:paraId="32C7F2EF" w14:textId="77777777" w:rsidR="00595736" w:rsidRDefault="00595736">
      <w:pPr>
        <w:numPr>
          <w:ilvl w:val="0"/>
          <w:numId w:val="22"/>
        </w:numPr>
        <w:spacing w:after="0"/>
      </w:pPr>
      <w:r>
        <w:rPr>
          <w:rFonts w:ascii="Arial" w:eastAsia="Arial" w:hAnsi="Arial" w:cs="Arial"/>
        </w:rPr>
        <w:t>Councillors are given opportunity to raise queries</w:t>
      </w:r>
    </w:p>
    <w:p w14:paraId="3BBF8BBF" w14:textId="77777777" w:rsidR="00595736" w:rsidRDefault="00595736" w:rsidP="00595736">
      <w:pPr>
        <w:spacing w:after="160"/>
        <w:rPr>
          <w:rFonts w:ascii="Arial" w:eastAsia="Arial" w:hAnsi="Arial" w:cs="Arial"/>
        </w:rPr>
      </w:pPr>
      <w:r>
        <w:rPr>
          <w:rFonts w:ascii="Arial" w:eastAsia="Arial" w:hAnsi="Arial" w:cs="Arial"/>
        </w:rPr>
        <w:t xml:space="preserve"> </w:t>
      </w:r>
    </w:p>
    <w:p w14:paraId="3E60FED2" w14:textId="77777777" w:rsidR="00595736" w:rsidRDefault="00595736" w:rsidP="00595736">
      <w:pPr>
        <w:spacing w:after="160"/>
        <w:rPr>
          <w:rFonts w:ascii="Arial" w:eastAsia="Arial" w:hAnsi="Arial" w:cs="Arial"/>
          <w:b/>
          <w:bCs/>
        </w:rPr>
      </w:pPr>
      <w:r>
        <w:rPr>
          <w:rFonts w:ascii="Arial" w:eastAsia="Arial" w:hAnsi="Arial" w:cs="Arial"/>
          <w:b/>
          <w:bCs/>
        </w:rPr>
        <w:t>Step 3 – Payment Authorisation</w:t>
      </w:r>
    </w:p>
    <w:p w14:paraId="2A1C8F5D" w14:textId="77777777" w:rsidR="00595736" w:rsidRDefault="00595736">
      <w:pPr>
        <w:numPr>
          <w:ilvl w:val="0"/>
          <w:numId w:val="21"/>
        </w:numPr>
        <w:spacing w:after="0"/>
      </w:pPr>
      <w:r>
        <w:rPr>
          <w:rFonts w:ascii="Arial" w:eastAsia="Arial" w:hAnsi="Arial" w:cs="Arial"/>
        </w:rPr>
        <w:t>Payments are authorised in accordance with Financial Regulations</w:t>
      </w:r>
    </w:p>
    <w:p w14:paraId="24B4AACB" w14:textId="77777777" w:rsidR="00595736" w:rsidRDefault="00595736">
      <w:pPr>
        <w:numPr>
          <w:ilvl w:val="0"/>
          <w:numId w:val="21"/>
        </w:numPr>
        <w:spacing w:after="0"/>
      </w:pPr>
      <w:r>
        <w:rPr>
          <w:rFonts w:ascii="Arial" w:eastAsia="Arial" w:hAnsi="Arial" w:cs="Arial"/>
        </w:rPr>
        <w:t>Payments may be processed between meetings under delegated authority</w:t>
      </w:r>
    </w:p>
    <w:p w14:paraId="4208F694" w14:textId="77777777" w:rsidR="00595736" w:rsidRDefault="00595736">
      <w:pPr>
        <w:numPr>
          <w:ilvl w:val="0"/>
          <w:numId w:val="21"/>
        </w:numPr>
        <w:spacing w:after="0"/>
      </w:pPr>
      <w:r>
        <w:rPr>
          <w:rFonts w:ascii="Arial" w:eastAsia="Arial" w:hAnsi="Arial" w:cs="Arial"/>
        </w:rPr>
        <w:t>Online authorisation is undertaken following review</w:t>
      </w:r>
    </w:p>
    <w:p w14:paraId="6CE85485" w14:textId="77777777" w:rsidR="00595736" w:rsidRDefault="00595736" w:rsidP="00595736">
      <w:pPr>
        <w:spacing w:after="160"/>
        <w:rPr>
          <w:rFonts w:ascii="Arial" w:eastAsia="Arial" w:hAnsi="Arial" w:cs="Arial"/>
        </w:rPr>
      </w:pPr>
      <w:r>
        <w:rPr>
          <w:rFonts w:ascii="Arial" w:eastAsia="Arial" w:hAnsi="Arial" w:cs="Arial"/>
        </w:rPr>
        <w:t xml:space="preserve"> </w:t>
      </w:r>
    </w:p>
    <w:p w14:paraId="27FF5A78" w14:textId="77777777" w:rsidR="00595736" w:rsidRDefault="00595736" w:rsidP="00595736">
      <w:pPr>
        <w:spacing w:after="160"/>
        <w:rPr>
          <w:rFonts w:ascii="Arial" w:eastAsia="Arial" w:hAnsi="Arial" w:cs="Arial"/>
          <w:b/>
          <w:bCs/>
        </w:rPr>
      </w:pPr>
      <w:r>
        <w:rPr>
          <w:rFonts w:ascii="Arial" w:eastAsia="Arial" w:hAnsi="Arial" w:cs="Arial"/>
          <w:b/>
          <w:bCs/>
        </w:rPr>
        <w:t>Step 4 – Post-Payment Reporting</w:t>
      </w:r>
    </w:p>
    <w:p w14:paraId="0A3E73A8" w14:textId="77777777" w:rsidR="00595736" w:rsidRDefault="00595736">
      <w:pPr>
        <w:numPr>
          <w:ilvl w:val="0"/>
          <w:numId w:val="28"/>
        </w:numPr>
        <w:spacing w:after="0"/>
      </w:pPr>
      <w:r>
        <w:rPr>
          <w:rFonts w:ascii="Arial" w:eastAsia="Arial" w:hAnsi="Arial" w:cs="Arial"/>
        </w:rPr>
        <w:t>All payments are reported to the next Parish Council meeting</w:t>
      </w:r>
    </w:p>
    <w:p w14:paraId="18E7A124" w14:textId="77777777" w:rsidR="00595736" w:rsidRDefault="00595736">
      <w:pPr>
        <w:numPr>
          <w:ilvl w:val="0"/>
          <w:numId w:val="28"/>
        </w:numPr>
        <w:spacing w:after="0"/>
      </w:pPr>
      <w:r>
        <w:rPr>
          <w:rFonts w:ascii="Arial" w:eastAsia="Arial" w:hAnsi="Arial" w:cs="Arial"/>
        </w:rPr>
        <w:t>Payments are recorded in meeting minutes</w:t>
      </w:r>
    </w:p>
    <w:p w14:paraId="091DA2E5" w14:textId="77777777" w:rsidR="00595736" w:rsidRDefault="00595736">
      <w:pPr>
        <w:numPr>
          <w:ilvl w:val="0"/>
          <w:numId w:val="28"/>
        </w:numPr>
        <w:spacing w:after="0"/>
      </w:pPr>
      <w:r>
        <w:rPr>
          <w:rFonts w:ascii="Arial" w:eastAsia="Arial" w:hAnsi="Arial" w:cs="Arial"/>
        </w:rPr>
        <w:t>Bank transactions are circulated to Councillors</w:t>
      </w:r>
    </w:p>
    <w:p w14:paraId="50FEE33D" w14:textId="77777777" w:rsidR="00595736" w:rsidRDefault="00595736" w:rsidP="00595736">
      <w:pPr>
        <w:spacing w:after="160"/>
        <w:rPr>
          <w:rFonts w:ascii="Arial" w:eastAsia="Arial" w:hAnsi="Arial" w:cs="Arial"/>
        </w:rPr>
      </w:pPr>
      <w:r>
        <w:rPr>
          <w:rFonts w:ascii="Arial" w:eastAsia="Arial" w:hAnsi="Arial" w:cs="Arial"/>
        </w:rPr>
        <w:t xml:space="preserve"> </w:t>
      </w:r>
    </w:p>
    <w:p w14:paraId="5D606FE7" w14:textId="77777777" w:rsidR="00595736" w:rsidRDefault="00595736" w:rsidP="00595736">
      <w:pPr>
        <w:spacing w:after="160"/>
        <w:rPr>
          <w:rFonts w:ascii="Arial" w:eastAsia="Arial" w:hAnsi="Arial" w:cs="Arial"/>
          <w:b/>
          <w:bCs/>
        </w:rPr>
      </w:pPr>
      <w:r>
        <w:rPr>
          <w:rFonts w:ascii="Arial" w:eastAsia="Arial" w:hAnsi="Arial" w:cs="Arial"/>
          <w:b/>
          <w:bCs/>
        </w:rPr>
        <w:t>Step 5 – Bank Reconciliation</w:t>
      </w:r>
    </w:p>
    <w:p w14:paraId="57B1DB77" w14:textId="77777777" w:rsidR="00595736" w:rsidRDefault="00595736" w:rsidP="00595736">
      <w:pPr>
        <w:spacing w:after="0"/>
        <w:ind w:left="720" w:hanging="360"/>
      </w:pPr>
      <w:proofErr w:type="spellStart"/>
      <w:r>
        <w:rPr>
          <w:rFonts w:ascii="Arial" w:eastAsia="Arial" w:hAnsi="Arial" w:cs="Arial"/>
        </w:rPr>
        <w:t>Bankreconciliations</w:t>
      </w:r>
      <w:proofErr w:type="spellEnd"/>
      <w:r>
        <w:rPr>
          <w:rFonts w:ascii="Arial" w:eastAsia="Arial" w:hAnsi="Arial" w:cs="Arial"/>
        </w:rPr>
        <w:t xml:space="preserve"> are completed by the Clerk/RFO</w:t>
      </w:r>
    </w:p>
    <w:p w14:paraId="5D3D494F" w14:textId="77777777" w:rsidR="00595736" w:rsidRDefault="00595736" w:rsidP="00595736">
      <w:pPr>
        <w:spacing w:after="0"/>
        <w:ind w:left="720" w:hanging="360"/>
      </w:pPr>
      <w:r>
        <w:rPr>
          <w:rFonts w:ascii="Arial" w:eastAsia="Arial" w:hAnsi="Arial" w:cs="Arial"/>
        </w:rPr>
        <w:t>Checked against invoices spreadsheet and bank statements</w:t>
      </w:r>
    </w:p>
    <w:p w14:paraId="133236D1" w14:textId="77777777" w:rsidR="00595736" w:rsidRDefault="00595736" w:rsidP="00595736">
      <w:pPr>
        <w:spacing w:after="0"/>
        <w:ind w:left="720" w:hanging="360"/>
      </w:pPr>
      <w:r>
        <w:rPr>
          <w:rFonts w:ascii="Arial" w:eastAsia="Arial" w:hAnsi="Arial" w:cs="Arial"/>
        </w:rPr>
        <w:t>Any discrepancies are investigated and resolved</w:t>
      </w:r>
    </w:p>
    <w:p w14:paraId="086D9E9C" w14:textId="77777777" w:rsidR="00595736" w:rsidRDefault="00595736" w:rsidP="00595736">
      <w:pPr>
        <w:spacing w:after="160"/>
        <w:rPr>
          <w:rFonts w:ascii="Arial" w:eastAsia="Arial" w:hAnsi="Arial" w:cs="Arial"/>
        </w:rPr>
      </w:pPr>
      <w:r>
        <w:rPr>
          <w:rFonts w:ascii="Arial" w:eastAsia="Arial" w:hAnsi="Arial" w:cs="Arial"/>
        </w:rPr>
        <w:t xml:space="preserve"> </w:t>
      </w:r>
    </w:p>
    <w:p w14:paraId="706A805D" w14:textId="77777777" w:rsidR="00595736" w:rsidRDefault="00595736" w:rsidP="00595736">
      <w:pPr>
        <w:spacing w:after="160"/>
        <w:rPr>
          <w:rFonts w:ascii="Arial" w:eastAsia="Arial" w:hAnsi="Arial" w:cs="Arial"/>
          <w:b/>
          <w:bCs/>
        </w:rPr>
      </w:pPr>
      <w:r>
        <w:rPr>
          <w:rFonts w:ascii="Arial" w:eastAsia="Arial" w:hAnsi="Arial" w:cs="Arial"/>
          <w:b/>
          <w:bCs/>
        </w:rPr>
        <w:t xml:space="preserve"> </w:t>
      </w:r>
    </w:p>
    <w:p w14:paraId="40CB6ABE" w14:textId="77777777" w:rsidR="00595736" w:rsidRDefault="00595736" w:rsidP="00595736">
      <w:pPr>
        <w:spacing w:after="160"/>
        <w:rPr>
          <w:rFonts w:ascii="Arial" w:eastAsia="Arial" w:hAnsi="Arial" w:cs="Arial"/>
          <w:b/>
          <w:bCs/>
        </w:rPr>
      </w:pPr>
      <w:r>
        <w:rPr>
          <w:rFonts w:ascii="Arial" w:eastAsia="Arial" w:hAnsi="Arial" w:cs="Arial"/>
          <w:b/>
          <w:bCs/>
        </w:rPr>
        <w:lastRenderedPageBreak/>
        <w:t>6. Payroll Process</w:t>
      </w:r>
    </w:p>
    <w:p w14:paraId="56CAD7B5" w14:textId="77777777" w:rsidR="00595736" w:rsidRDefault="00595736" w:rsidP="00595736">
      <w:pPr>
        <w:spacing w:after="160"/>
        <w:rPr>
          <w:rFonts w:ascii="Arial" w:eastAsia="Arial" w:hAnsi="Arial" w:cs="Arial"/>
        </w:rPr>
      </w:pPr>
      <w:r>
        <w:rPr>
          <w:rFonts w:ascii="Arial" w:eastAsia="Arial" w:hAnsi="Arial" w:cs="Arial"/>
        </w:rPr>
        <w:t>Payroll follows the same control framework:</w:t>
      </w:r>
    </w:p>
    <w:p w14:paraId="3EC22F0B" w14:textId="77777777" w:rsidR="00595736" w:rsidRDefault="00595736">
      <w:pPr>
        <w:numPr>
          <w:ilvl w:val="0"/>
          <w:numId w:val="19"/>
        </w:numPr>
        <w:spacing w:after="0"/>
      </w:pPr>
      <w:r>
        <w:rPr>
          <w:rFonts w:ascii="Arial" w:eastAsia="Arial" w:hAnsi="Arial" w:cs="Arial"/>
        </w:rPr>
        <w:t xml:space="preserve">payroll is processed externally by </w:t>
      </w:r>
      <w:r>
        <w:rPr>
          <w:rFonts w:ascii="Arial" w:eastAsia="Arial" w:hAnsi="Arial" w:cs="Arial"/>
          <w:b/>
          <w:bCs/>
        </w:rPr>
        <w:t>AVOW (Wrexham)</w:t>
      </w:r>
    </w:p>
    <w:p w14:paraId="3A938F3D" w14:textId="77777777" w:rsidR="00595736" w:rsidRDefault="00595736">
      <w:pPr>
        <w:numPr>
          <w:ilvl w:val="0"/>
          <w:numId w:val="19"/>
        </w:numPr>
        <w:spacing w:after="0"/>
      </w:pPr>
      <w:r>
        <w:rPr>
          <w:rFonts w:ascii="Arial" w:eastAsia="Arial" w:hAnsi="Arial" w:cs="Arial"/>
        </w:rPr>
        <w:t>Clerk reviews payroll reports for accuracy</w:t>
      </w:r>
    </w:p>
    <w:p w14:paraId="49EAF39F" w14:textId="77777777" w:rsidR="00595736" w:rsidRDefault="00595736">
      <w:pPr>
        <w:numPr>
          <w:ilvl w:val="0"/>
          <w:numId w:val="19"/>
        </w:numPr>
        <w:spacing w:after="0"/>
      </w:pPr>
      <w:r>
        <w:rPr>
          <w:rFonts w:ascii="Arial" w:eastAsia="Arial" w:hAnsi="Arial" w:cs="Arial"/>
        </w:rPr>
        <w:t>payroll information is circulated to Councillors prior to payment</w:t>
      </w:r>
    </w:p>
    <w:p w14:paraId="5590FA25" w14:textId="77777777" w:rsidR="00595736" w:rsidRDefault="00595736">
      <w:pPr>
        <w:numPr>
          <w:ilvl w:val="0"/>
          <w:numId w:val="19"/>
        </w:numPr>
        <w:spacing w:after="0"/>
      </w:pPr>
      <w:r>
        <w:rPr>
          <w:rFonts w:ascii="Arial" w:eastAsia="Arial" w:hAnsi="Arial" w:cs="Arial"/>
        </w:rPr>
        <w:t>Cllr Tony Fennell reviews payroll within payment schedule</w:t>
      </w:r>
    </w:p>
    <w:p w14:paraId="35D9400C" w14:textId="77777777" w:rsidR="00595736" w:rsidRDefault="00595736">
      <w:pPr>
        <w:numPr>
          <w:ilvl w:val="0"/>
          <w:numId w:val="19"/>
        </w:numPr>
        <w:spacing w:after="0"/>
      </w:pPr>
      <w:r>
        <w:rPr>
          <w:rFonts w:ascii="Arial" w:eastAsia="Arial" w:hAnsi="Arial" w:cs="Arial"/>
        </w:rPr>
        <w:t>Clerk ensures RTI returns are made directly to HMRC</w:t>
      </w:r>
    </w:p>
    <w:p w14:paraId="6A7AE7B2" w14:textId="77777777" w:rsidR="00595736" w:rsidRDefault="00595736">
      <w:pPr>
        <w:numPr>
          <w:ilvl w:val="0"/>
          <w:numId w:val="19"/>
        </w:numPr>
        <w:spacing w:after="0"/>
      </w:pPr>
      <w:r>
        <w:rPr>
          <w:rFonts w:ascii="Arial" w:eastAsia="Arial" w:hAnsi="Arial" w:cs="Arial"/>
        </w:rPr>
        <w:t xml:space="preserve">payroll is recorded under </w:t>
      </w:r>
      <w:r>
        <w:rPr>
          <w:rFonts w:ascii="Arial" w:eastAsia="Arial" w:hAnsi="Arial" w:cs="Arial"/>
          <w:b/>
          <w:bCs/>
        </w:rPr>
        <w:t>AGAR Line 4 (Staff Costs)</w:t>
      </w:r>
    </w:p>
    <w:p w14:paraId="0817819E" w14:textId="77777777" w:rsidR="00595736" w:rsidRDefault="00595736">
      <w:pPr>
        <w:numPr>
          <w:ilvl w:val="0"/>
          <w:numId w:val="19"/>
        </w:numPr>
        <w:spacing w:after="0"/>
      </w:pPr>
      <w:r>
        <w:rPr>
          <w:rFonts w:ascii="Arial" w:eastAsia="Arial" w:hAnsi="Arial" w:cs="Arial"/>
        </w:rPr>
        <w:t>payroll is reported at Council meetings</w:t>
      </w:r>
    </w:p>
    <w:p w14:paraId="08D437BC" w14:textId="77777777" w:rsidR="00595736" w:rsidRDefault="00595736" w:rsidP="00595736">
      <w:pPr>
        <w:spacing w:after="160"/>
        <w:rPr>
          <w:rFonts w:ascii="Arial" w:eastAsia="Arial" w:hAnsi="Arial" w:cs="Arial"/>
        </w:rPr>
      </w:pPr>
      <w:r>
        <w:rPr>
          <w:rFonts w:ascii="Arial" w:eastAsia="Arial" w:hAnsi="Arial" w:cs="Arial"/>
        </w:rPr>
        <w:t xml:space="preserve"> </w:t>
      </w:r>
    </w:p>
    <w:p w14:paraId="506AD6A7" w14:textId="77777777" w:rsidR="00595736" w:rsidRDefault="00595736" w:rsidP="00595736">
      <w:pPr>
        <w:spacing w:after="160"/>
        <w:rPr>
          <w:rFonts w:ascii="Arial" w:eastAsia="Arial" w:hAnsi="Arial" w:cs="Arial"/>
          <w:b/>
          <w:bCs/>
        </w:rPr>
      </w:pPr>
      <w:r>
        <w:rPr>
          <w:rFonts w:ascii="Arial" w:eastAsia="Arial" w:hAnsi="Arial" w:cs="Arial"/>
          <w:b/>
          <w:bCs/>
        </w:rPr>
        <w:t>7. HMRC Compliance</w:t>
      </w:r>
    </w:p>
    <w:p w14:paraId="2DB996B7" w14:textId="77777777" w:rsidR="00595736" w:rsidRDefault="00595736" w:rsidP="00595736">
      <w:pPr>
        <w:spacing w:after="160"/>
        <w:rPr>
          <w:rFonts w:ascii="Arial" w:eastAsia="Arial" w:hAnsi="Arial" w:cs="Arial"/>
        </w:rPr>
      </w:pPr>
      <w:r>
        <w:rPr>
          <w:rFonts w:ascii="Arial" w:eastAsia="Arial" w:hAnsi="Arial" w:cs="Arial"/>
        </w:rPr>
        <w:t>The Council is responsible for:</w:t>
      </w:r>
    </w:p>
    <w:p w14:paraId="43D7C059" w14:textId="77777777" w:rsidR="00595736" w:rsidRDefault="00595736">
      <w:pPr>
        <w:numPr>
          <w:ilvl w:val="0"/>
          <w:numId w:val="17"/>
        </w:numPr>
        <w:spacing w:after="0"/>
      </w:pPr>
      <w:r>
        <w:rPr>
          <w:rFonts w:ascii="Arial" w:eastAsia="Arial" w:hAnsi="Arial" w:cs="Arial"/>
        </w:rPr>
        <w:t>RTI submissions to HMRC</w:t>
      </w:r>
    </w:p>
    <w:p w14:paraId="46FAF651" w14:textId="77777777" w:rsidR="00595736" w:rsidRDefault="00595736">
      <w:pPr>
        <w:numPr>
          <w:ilvl w:val="0"/>
          <w:numId w:val="17"/>
        </w:numPr>
        <w:spacing w:after="0"/>
      </w:pPr>
      <w:r>
        <w:rPr>
          <w:rFonts w:ascii="Arial" w:eastAsia="Arial" w:hAnsi="Arial" w:cs="Arial"/>
        </w:rPr>
        <w:t>payment of PAYE and National Insurance</w:t>
      </w:r>
    </w:p>
    <w:p w14:paraId="24C84F0E" w14:textId="77777777" w:rsidR="00595736" w:rsidRDefault="00595736">
      <w:pPr>
        <w:numPr>
          <w:ilvl w:val="0"/>
          <w:numId w:val="17"/>
        </w:numPr>
        <w:spacing w:after="0"/>
      </w:pPr>
      <w:r>
        <w:rPr>
          <w:rFonts w:ascii="Arial" w:eastAsia="Arial" w:hAnsi="Arial" w:cs="Arial"/>
        </w:rPr>
        <w:t>ensuring payroll records are accurate and up to date</w:t>
      </w:r>
    </w:p>
    <w:p w14:paraId="338D8675" w14:textId="77777777" w:rsidR="00595736" w:rsidRDefault="00595736">
      <w:pPr>
        <w:numPr>
          <w:ilvl w:val="0"/>
          <w:numId w:val="17"/>
        </w:numPr>
        <w:spacing w:after="0"/>
      </w:pPr>
      <w:r>
        <w:rPr>
          <w:rFonts w:ascii="Arial" w:eastAsia="Arial" w:hAnsi="Arial" w:cs="Arial"/>
        </w:rPr>
        <w:t>retaining HMRC confirmation records for audit</w:t>
      </w:r>
    </w:p>
    <w:p w14:paraId="576BFD16" w14:textId="77777777" w:rsidR="00595736" w:rsidRDefault="00595736" w:rsidP="00595736">
      <w:pPr>
        <w:spacing w:after="160"/>
        <w:rPr>
          <w:rFonts w:ascii="Arial" w:eastAsia="Arial" w:hAnsi="Arial" w:cs="Arial"/>
        </w:rPr>
      </w:pPr>
      <w:r>
        <w:rPr>
          <w:rFonts w:ascii="Arial" w:eastAsia="Arial" w:hAnsi="Arial" w:cs="Arial"/>
        </w:rPr>
        <w:t xml:space="preserve"> </w:t>
      </w:r>
    </w:p>
    <w:p w14:paraId="64D912E0" w14:textId="77777777" w:rsidR="00595736" w:rsidRDefault="00595736" w:rsidP="00595736">
      <w:pPr>
        <w:spacing w:after="160"/>
        <w:rPr>
          <w:rFonts w:ascii="Arial" w:eastAsia="Arial" w:hAnsi="Arial" w:cs="Arial"/>
          <w:b/>
          <w:bCs/>
        </w:rPr>
      </w:pPr>
      <w:r>
        <w:rPr>
          <w:rFonts w:ascii="Arial" w:eastAsia="Arial" w:hAnsi="Arial" w:cs="Arial"/>
          <w:b/>
          <w:bCs/>
        </w:rPr>
        <w:t>8. Financial Reporting &amp; Transparency</w:t>
      </w:r>
    </w:p>
    <w:p w14:paraId="76B60C10" w14:textId="77777777" w:rsidR="00595736" w:rsidRDefault="00595736" w:rsidP="00595736">
      <w:pPr>
        <w:spacing w:after="160"/>
        <w:rPr>
          <w:rFonts w:ascii="Arial" w:eastAsia="Arial" w:hAnsi="Arial" w:cs="Arial"/>
        </w:rPr>
      </w:pPr>
      <w:r>
        <w:rPr>
          <w:rFonts w:ascii="Arial" w:eastAsia="Arial" w:hAnsi="Arial" w:cs="Arial"/>
        </w:rPr>
        <w:t>The Council ensures transparency through:</w:t>
      </w:r>
    </w:p>
    <w:p w14:paraId="40F9C935" w14:textId="77777777" w:rsidR="00595736" w:rsidRDefault="00595736">
      <w:pPr>
        <w:numPr>
          <w:ilvl w:val="0"/>
          <w:numId w:val="24"/>
        </w:numPr>
        <w:spacing w:after="0"/>
      </w:pPr>
      <w:r>
        <w:rPr>
          <w:rFonts w:ascii="Arial" w:eastAsia="Arial" w:hAnsi="Arial" w:cs="Arial"/>
        </w:rPr>
        <w:t>circulation of financial spreadsheets to Councillors</w:t>
      </w:r>
    </w:p>
    <w:p w14:paraId="49A8D8C9" w14:textId="77777777" w:rsidR="00595736" w:rsidRDefault="00595736">
      <w:pPr>
        <w:numPr>
          <w:ilvl w:val="0"/>
          <w:numId w:val="24"/>
        </w:numPr>
        <w:spacing w:after="0"/>
      </w:pPr>
      <w:r>
        <w:rPr>
          <w:rFonts w:ascii="Arial" w:eastAsia="Arial" w:hAnsi="Arial" w:cs="Arial"/>
        </w:rPr>
        <w:t>inclusion of payments in Council agendas and minutes</w:t>
      </w:r>
    </w:p>
    <w:p w14:paraId="6D916B63" w14:textId="77777777" w:rsidR="00595736" w:rsidRDefault="00595736">
      <w:pPr>
        <w:numPr>
          <w:ilvl w:val="0"/>
          <w:numId w:val="24"/>
        </w:numPr>
        <w:spacing w:after="0"/>
      </w:pPr>
      <w:r>
        <w:rPr>
          <w:rFonts w:ascii="Arial" w:eastAsia="Arial" w:hAnsi="Arial" w:cs="Arial"/>
        </w:rPr>
        <w:t>reporting of income and expenditure at meetings</w:t>
      </w:r>
    </w:p>
    <w:p w14:paraId="7ED1A308" w14:textId="77777777" w:rsidR="00595736" w:rsidRDefault="00595736">
      <w:pPr>
        <w:numPr>
          <w:ilvl w:val="0"/>
          <w:numId w:val="24"/>
        </w:numPr>
        <w:spacing w:after="0"/>
      </w:pPr>
      <w:r>
        <w:rPr>
          <w:rFonts w:ascii="Arial" w:eastAsia="Arial" w:hAnsi="Arial" w:cs="Arial"/>
        </w:rPr>
        <w:t>post-payment bank transaction updates</w:t>
      </w:r>
    </w:p>
    <w:p w14:paraId="4B6863AA" w14:textId="77777777" w:rsidR="00595736" w:rsidRDefault="00595736">
      <w:pPr>
        <w:numPr>
          <w:ilvl w:val="0"/>
          <w:numId w:val="24"/>
        </w:numPr>
        <w:spacing w:after="0"/>
      </w:pPr>
      <w:r>
        <w:rPr>
          <w:rFonts w:ascii="Arial" w:eastAsia="Arial" w:hAnsi="Arial" w:cs="Arial"/>
        </w:rPr>
        <w:t>annual audit preparation records</w:t>
      </w:r>
    </w:p>
    <w:p w14:paraId="7EC4510A" w14:textId="77777777" w:rsidR="00595736" w:rsidRDefault="00595736" w:rsidP="00595736">
      <w:pPr>
        <w:spacing w:after="160"/>
        <w:rPr>
          <w:rFonts w:ascii="Arial" w:eastAsia="Arial" w:hAnsi="Arial" w:cs="Arial"/>
        </w:rPr>
      </w:pPr>
      <w:r>
        <w:rPr>
          <w:rFonts w:ascii="Arial" w:eastAsia="Arial" w:hAnsi="Arial" w:cs="Arial"/>
        </w:rPr>
        <w:t xml:space="preserve"> </w:t>
      </w:r>
    </w:p>
    <w:p w14:paraId="4C65D622" w14:textId="77777777" w:rsidR="00595736" w:rsidRDefault="00595736" w:rsidP="00595736">
      <w:pPr>
        <w:spacing w:after="160"/>
        <w:rPr>
          <w:rFonts w:ascii="Arial" w:eastAsia="Arial" w:hAnsi="Arial" w:cs="Arial"/>
          <w:b/>
          <w:bCs/>
        </w:rPr>
      </w:pPr>
      <w:r>
        <w:rPr>
          <w:rFonts w:ascii="Arial" w:eastAsia="Arial" w:hAnsi="Arial" w:cs="Arial"/>
          <w:b/>
          <w:bCs/>
        </w:rPr>
        <w:t>9. Procurement Controls</w:t>
      </w:r>
    </w:p>
    <w:p w14:paraId="79D4A699" w14:textId="77777777" w:rsidR="00595736" w:rsidRDefault="00595736">
      <w:pPr>
        <w:numPr>
          <w:ilvl w:val="0"/>
          <w:numId w:val="30"/>
        </w:numPr>
        <w:spacing w:after="0"/>
      </w:pPr>
      <w:r>
        <w:rPr>
          <w:rFonts w:ascii="Arial" w:eastAsia="Arial" w:hAnsi="Arial" w:cs="Arial"/>
        </w:rPr>
        <w:t>purchases over £250 require prior approval or formal order</w:t>
      </w:r>
    </w:p>
    <w:p w14:paraId="6E082A06" w14:textId="77777777" w:rsidR="00595736" w:rsidRDefault="00595736">
      <w:pPr>
        <w:numPr>
          <w:ilvl w:val="0"/>
          <w:numId w:val="30"/>
        </w:numPr>
        <w:spacing w:after="0"/>
      </w:pPr>
      <w:r>
        <w:rPr>
          <w:rFonts w:ascii="Arial" w:eastAsia="Arial" w:hAnsi="Arial" w:cs="Arial"/>
        </w:rPr>
        <w:t>Financial Regulations are followed for all procurement decisions</w:t>
      </w:r>
    </w:p>
    <w:p w14:paraId="4A411E7E" w14:textId="77777777" w:rsidR="00595736" w:rsidRDefault="00595736">
      <w:pPr>
        <w:numPr>
          <w:ilvl w:val="0"/>
          <w:numId w:val="30"/>
        </w:numPr>
        <w:spacing w:after="0"/>
      </w:pPr>
      <w:r>
        <w:rPr>
          <w:rFonts w:ascii="Arial" w:eastAsia="Arial" w:hAnsi="Arial" w:cs="Arial"/>
        </w:rPr>
        <w:t>all expenditure is supported by invoice and recorded appropriately</w:t>
      </w:r>
    </w:p>
    <w:p w14:paraId="3F3B9A6B" w14:textId="77777777" w:rsidR="00595736" w:rsidRDefault="00595736" w:rsidP="00595736">
      <w:pPr>
        <w:spacing w:after="160"/>
        <w:rPr>
          <w:rFonts w:ascii="Arial" w:eastAsia="Arial" w:hAnsi="Arial" w:cs="Arial"/>
        </w:rPr>
      </w:pPr>
      <w:r>
        <w:rPr>
          <w:rFonts w:ascii="Arial" w:eastAsia="Arial" w:hAnsi="Arial" w:cs="Arial"/>
        </w:rPr>
        <w:t xml:space="preserve"> </w:t>
      </w:r>
    </w:p>
    <w:p w14:paraId="6C9FE21F" w14:textId="77777777" w:rsidR="00595736" w:rsidRDefault="00595736" w:rsidP="00595736">
      <w:pPr>
        <w:spacing w:after="160"/>
        <w:rPr>
          <w:rFonts w:ascii="Arial" w:eastAsia="Arial" w:hAnsi="Arial" w:cs="Arial"/>
        </w:rPr>
      </w:pPr>
      <w:r>
        <w:rPr>
          <w:rFonts w:ascii="Arial" w:eastAsia="Arial" w:hAnsi="Arial" w:cs="Arial"/>
        </w:rPr>
        <w:t xml:space="preserve"> </w:t>
      </w:r>
    </w:p>
    <w:p w14:paraId="4CB2A4A4" w14:textId="77777777" w:rsidR="00595736" w:rsidRDefault="00595736" w:rsidP="00595736">
      <w:pPr>
        <w:spacing w:after="160"/>
        <w:rPr>
          <w:rFonts w:ascii="Arial" w:eastAsia="Arial" w:hAnsi="Arial" w:cs="Arial"/>
          <w:b/>
          <w:bCs/>
        </w:rPr>
      </w:pPr>
      <w:r>
        <w:rPr>
          <w:rFonts w:ascii="Arial" w:eastAsia="Arial" w:hAnsi="Arial" w:cs="Arial"/>
          <w:b/>
          <w:bCs/>
        </w:rPr>
        <w:t>10. Internal Controls Summary</w:t>
      </w:r>
    </w:p>
    <w:p w14:paraId="7C62F846" w14:textId="77777777" w:rsidR="00595736" w:rsidRDefault="00595736" w:rsidP="00595736">
      <w:pPr>
        <w:spacing w:after="160"/>
        <w:rPr>
          <w:rFonts w:ascii="Arial" w:eastAsia="Arial" w:hAnsi="Arial" w:cs="Arial"/>
        </w:rPr>
      </w:pPr>
      <w:r>
        <w:rPr>
          <w:rFonts w:ascii="Arial" w:eastAsia="Arial" w:hAnsi="Arial" w:cs="Arial"/>
        </w:rPr>
        <w:t>The Council ensures financial integrity through:</w:t>
      </w:r>
    </w:p>
    <w:p w14:paraId="7BDB8751" w14:textId="77777777" w:rsidR="00595736" w:rsidRDefault="00595736">
      <w:pPr>
        <w:numPr>
          <w:ilvl w:val="0"/>
          <w:numId w:val="14"/>
        </w:numPr>
        <w:spacing w:after="0"/>
      </w:pPr>
      <w:r>
        <w:rPr>
          <w:rFonts w:ascii="Arial" w:eastAsia="Arial" w:hAnsi="Arial" w:cs="Arial"/>
        </w:rPr>
        <w:t>external payroll processing (AVOW)</w:t>
      </w:r>
    </w:p>
    <w:p w14:paraId="2FE3323A" w14:textId="77777777" w:rsidR="00595736" w:rsidRDefault="00595736">
      <w:pPr>
        <w:numPr>
          <w:ilvl w:val="0"/>
          <w:numId w:val="14"/>
        </w:numPr>
        <w:spacing w:after="0"/>
      </w:pPr>
      <w:r>
        <w:rPr>
          <w:rFonts w:ascii="Arial" w:eastAsia="Arial" w:hAnsi="Arial" w:cs="Arial"/>
        </w:rPr>
        <w:t>Clerk/RFO financial management</w:t>
      </w:r>
    </w:p>
    <w:p w14:paraId="3A0AA207" w14:textId="77777777" w:rsidR="00595736" w:rsidRDefault="00595736">
      <w:pPr>
        <w:numPr>
          <w:ilvl w:val="0"/>
          <w:numId w:val="14"/>
        </w:numPr>
        <w:spacing w:after="0"/>
      </w:pPr>
      <w:r>
        <w:rPr>
          <w:rFonts w:ascii="Arial" w:eastAsia="Arial" w:hAnsi="Arial" w:cs="Arial"/>
        </w:rPr>
        <w:t>Councillor financial oversight (Cllr Tony Fennell)</w:t>
      </w:r>
    </w:p>
    <w:p w14:paraId="44F6C0E8" w14:textId="77777777" w:rsidR="00595736" w:rsidRDefault="00595736">
      <w:pPr>
        <w:numPr>
          <w:ilvl w:val="0"/>
          <w:numId w:val="14"/>
        </w:numPr>
        <w:spacing w:after="0"/>
      </w:pPr>
      <w:r>
        <w:rPr>
          <w:rFonts w:ascii="Arial" w:eastAsia="Arial" w:hAnsi="Arial" w:cs="Arial"/>
        </w:rPr>
        <w:t>delegated payment authority between meetings</w:t>
      </w:r>
    </w:p>
    <w:p w14:paraId="4953605E" w14:textId="77777777" w:rsidR="00595736" w:rsidRDefault="00595736">
      <w:pPr>
        <w:numPr>
          <w:ilvl w:val="0"/>
          <w:numId w:val="14"/>
        </w:numPr>
        <w:spacing w:after="0"/>
      </w:pPr>
      <w:r>
        <w:rPr>
          <w:rFonts w:ascii="Arial" w:eastAsia="Arial" w:hAnsi="Arial" w:cs="Arial"/>
        </w:rPr>
        <w:t>full Council reporting and approval</w:t>
      </w:r>
    </w:p>
    <w:p w14:paraId="1EA4D90E" w14:textId="77777777" w:rsidR="00595736" w:rsidRDefault="00595736">
      <w:pPr>
        <w:numPr>
          <w:ilvl w:val="0"/>
          <w:numId w:val="14"/>
        </w:numPr>
        <w:spacing w:after="0"/>
      </w:pPr>
      <w:r>
        <w:rPr>
          <w:rFonts w:ascii="Arial" w:eastAsia="Arial" w:hAnsi="Arial" w:cs="Arial"/>
        </w:rPr>
        <w:lastRenderedPageBreak/>
        <w:t>bank reconciliation is undertaken</w:t>
      </w:r>
    </w:p>
    <w:p w14:paraId="3527BEEF" w14:textId="77777777" w:rsidR="00595736" w:rsidRDefault="00595736">
      <w:pPr>
        <w:numPr>
          <w:ilvl w:val="0"/>
          <w:numId w:val="14"/>
        </w:numPr>
        <w:spacing w:after="0"/>
      </w:pPr>
      <w:r>
        <w:rPr>
          <w:rFonts w:ascii="Arial" w:eastAsia="Arial" w:hAnsi="Arial" w:cs="Arial"/>
        </w:rPr>
        <w:t>transparent documentation and audit trail</w:t>
      </w:r>
    </w:p>
    <w:p w14:paraId="50D4B04A" w14:textId="77777777" w:rsidR="00595736" w:rsidRDefault="00595736" w:rsidP="00595736">
      <w:pPr>
        <w:jc w:val="center"/>
        <w:rPr>
          <w:rFonts w:ascii="Arial" w:eastAsia="Arial" w:hAnsi="Arial" w:cs="Arial"/>
        </w:rPr>
      </w:pPr>
      <w:r>
        <w:pict w14:anchorId="19BF3517">
          <v:rect id="_x0000_i1025" style="width:0;height:1.5pt" o:hralign="center" o:hrstd="t" o:hr="t" fillcolor="#a0a0a0" stroked="f"/>
        </w:pict>
      </w:r>
    </w:p>
    <w:p w14:paraId="0A7BDC14" w14:textId="77777777" w:rsidR="00595736" w:rsidRDefault="00595736" w:rsidP="00595736">
      <w:pPr>
        <w:spacing w:after="160"/>
        <w:rPr>
          <w:rFonts w:ascii="Arial" w:eastAsia="Arial" w:hAnsi="Arial" w:cs="Arial"/>
          <w:b/>
          <w:bCs/>
        </w:rPr>
      </w:pPr>
      <w:r>
        <w:rPr>
          <w:rFonts w:ascii="Arial" w:eastAsia="Arial" w:hAnsi="Arial" w:cs="Arial"/>
          <w:b/>
          <w:bCs/>
        </w:rPr>
        <w:t xml:space="preserve"> Audit Statement (AGAR Supporting Note)</w:t>
      </w:r>
    </w:p>
    <w:p w14:paraId="4CB6B2E6" w14:textId="77777777" w:rsidR="00595736" w:rsidRDefault="00595736" w:rsidP="00595736">
      <w:pPr>
        <w:spacing w:after="160"/>
        <w:rPr>
          <w:rFonts w:ascii="Arial" w:eastAsia="Arial" w:hAnsi="Arial" w:cs="Arial"/>
        </w:rPr>
      </w:pPr>
      <w:r>
        <w:rPr>
          <w:rFonts w:ascii="Arial" w:eastAsia="Arial" w:hAnsi="Arial" w:cs="Arial"/>
        </w:rPr>
        <w:t>The Council operates a system of delegated financial control allowing payments to be made between meetings where necessary. All payments are based on documented invoices and payment schedules circulated to Councillors in advance. Councillor Tony Fennell undertakes pre-payment verification of transactions. Payroll is processed externally by AVOW, with RTI submissions completed. All payments are reported to Council and recorded in minutes, with updated bank reconciliations undertaken ensuring accuracy and completeness.</w:t>
      </w:r>
    </w:p>
    <w:p w14:paraId="137F67D6" w14:textId="77777777" w:rsidR="00595736" w:rsidRPr="00595736" w:rsidRDefault="00595736" w:rsidP="00595736">
      <w:pPr>
        <w:spacing w:after="120"/>
        <w:rPr>
          <w:rFonts w:ascii="Arial" w:hAnsi="Arial" w:cs="Arial"/>
          <w:bCs/>
        </w:rPr>
      </w:pPr>
    </w:p>
    <w:sectPr w:rsidR="00595736" w:rsidRPr="00595736" w:rsidSect="003F575F">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B74B" w14:textId="77777777" w:rsidR="001A71E2" w:rsidRDefault="001A71E2" w:rsidP="00225AAB">
      <w:r>
        <w:separator/>
      </w:r>
    </w:p>
  </w:endnote>
  <w:endnote w:type="continuationSeparator" w:id="0">
    <w:p w14:paraId="7C667BC4" w14:textId="77777777" w:rsidR="001A71E2" w:rsidRDefault="001A71E2" w:rsidP="00225AAB">
      <w:r>
        <w:continuationSeparator/>
      </w:r>
    </w:p>
  </w:endnote>
  <w:endnote w:type="continuationNotice" w:id="1">
    <w:p w14:paraId="5BD83502" w14:textId="77777777" w:rsidR="001A71E2" w:rsidRDefault="001A7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936991"/>
      <w:docPartObj>
        <w:docPartGallery w:val="Page Numbers (Bottom of Page)"/>
        <w:docPartUnique/>
      </w:docPartObj>
    </w:sdtPr>
    <w:sdtEndPr>
      <w:rPr>
        <w:color w:val="7F7F7F" w:themeColor="background1" w:themeShade="7F"/>
        <w:spacing w:val="60"/>
      </w:rPr>
    </w:sdtEndPr>
    <w:sdtContent>
      <w:p w14:paraId="4103CC40" w14:textId="74BCBB64" w:rsidR="00F466B3" w:rsidRDefault="00F466B3">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5458B67" w14:textId="77777777" w:rsidR="00F466B3" w:rsidRDefault="00F4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CF6F" w14:textId="77777777" w:rsidR="001A71E2" w:rsidRDefault="001A71E2" w:rsidP="00225AAB">
      <w:r>
        <w:separator/>
      </w:r>
    </w:p>
  </w:footnote>
  <w:footnote w:type="continuationSeparator" w:id="0">
    <w:p w14:paraId="179A03D9" w14:textId="77777777" w:rsidR="001A71E2" w:rsidRDefault="001A71E2" w:rsidP="00225AAB">
      <w:r>
        <w:continuationSeparator/>
      </w:r>
    </w:p>
  </w:footnote>
  <w:footnote w:type="continuationNotice" w:id="1">
    <w:p w14:paraId="2D073832" w14:textId="77777777" w:rsidR="001A71E2" w:rsidRDefault="001A71E2">
      <w:pPr>
        <w:spacing w:after="0" w:line="240" w:lineRule="auto"/>
      </w:pPr>
    </w:p>
  </w:footnote>
  <w:footnote w:id="2">
    <w:p w14:paraId="43396D13" w14:textId="1005C30E"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w:t>
      </w:r>
      <w:r w:rsidR="001E23FC">
        <w:rPr>
          <w:rFonts w:ascii="Gotham Book" w:hAnsi="Gotham Book"/>
          <w:sz w:val="16"/>
          <w:szCs w:val="16"/>
        </w:rPr>
        <w:t xml:space="preserve"> Parish Council</w:t>
      </w:r>
      <w:r w:rsidRPr="00433BCE">
        <w:rPr>
          <w:rFonts w:ascii="Gotham Book" w:hAnsi="Gotham Book"/>
          <w:sz w:val="16"/>
          <w:szCs w:val="16"/>
        </w:rPr>
        <w:t xml:space="preserve">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FB5"/>
    <w:multiLevelType w:val="multilevel"/>
    <w:tmpl w:val="79484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D3543"/>
    <w:multiLevelType w:val="multilevel"/>
    <w:tmpl w:val="F738E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35623"/>
    <w:multiLevelType w:val="multilevel"/>
    <w:tmpl w:val="9E84A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453F46"/>
    <w:multiLevelType w:val="multilevel"/>
    <w:tmpl w:val="39B2C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613B6E"/>
    <w:multiLevelType w:val="multilevel"/>
    <w:tmpl w:val="36BC4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B751DFB"/>
    <w:multiLevelType w:val="multilevel"/>
    <w:tmpl w:val="B3347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2" w15:restartNumberingAfterBreak="0">
    <w:nsid w:val="32675945"/>
    <w:multiLevelType w:val="multilevel"/>
    <w:tmpl w:val="DB2E0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7520CB"/>
    <w:multiLevelType w:val="multilevel"/>
    <w:tmpl w:val="7C3A2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38E60007"/>
    <w:multiLevelType w:val="multilevel"/>
    <w:tmpl w:val="62FE4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C7240F"/>
    <w:multiLevelType w:val="multilevel"/>
    <w:tmpl w:val="084A8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2667AA"/>
    <w:multiLevelType w:val="multilevel"/>
    <w:tmpl w:val="561CE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9B1613"/>
    <w:multiLevelType w:val="multilevel"/>
    <w:tmpl w:val="19CE5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E24D4F"/>
    <w:multiLevelType w:val="multilevel"/>
    <w:tmpl w:val="4B321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EE0B58"/>
    <w:multiLevelType w:val="multilevel"/>
    <w:tmpl w:val="AEB25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4" w15:restartNumberingAfterBreak="0">
    <w:nsid w:val="642C2E10"/>
    <w:multiLevelType w:val="multilevel"/>
    <w:tmpl w:val="8C2E6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705B5D"/>
    <w:multiLevelType w:val="multilevel"/>
    <w:tmpl w:val="A1329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75EF1C43"/>
    <w:multiLevelType w:val="multilevel"/>
    <w:tmpl w:val="F266D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2136486395">
    <w:abstractNumId w:val="16"/>
  </w:num>
  <w:num w:numId="2" w16cid:durableId="384917310">
    <w:abstractNumId w:val="9"/>
  </w:num>
  <w:num w:numId="3" w16cid:durableId="282810589">
    <w:abstractNumId w:val="23"/>
  </w:num>
  <w:num w:numId="4" w16cid:durableId="1801798886">
    <w:abstractNumId w:val="29"/>
  </w:num>
  <w:num w:numId="5" w16cid:durableId="657147635">
    <w:abstractNumId w:val="7"/>
  </w:num>
  <w:num w:numId="6" w16cid:durableId="2094204088">
    <w:abstractNumId w:val="14"/>
  </w:num>
  <w:num w:numId="7" w16cid:durableId="1801344378">
    <w:abstractNumId w:val="26"/>
  </w:num>
  <w:num w:numId="8" w16cid:durableId="263346165">
    <w:abstractNumId w:val="8"/>
  </w:num>
  <w:num w:numId="9" w16cid:durableId="199054915">
    <w:abstractNumId w:val="6"/>
  </w:num>
  <w:num w:numId="10" w16cid:durableId="515117097">
    <w:abstractNumId w:val="11"/>
  </w:num>
  <w:num w:numId="11" w16cid:durableId="1058213">
    <w:abstractNumId w:val="19"/>
  </w:num>
  <w:num w:numId="12" w16cid:durableId="164562702">
    <w:abstractNumId w:val="28"/>
  </w:num>
  <w:num w:numId="13" w16cid:durableId="449594527">
    <w:abstractNumId w:val="3"/>
  </w:num>
  <w:num w:numId="14" w16cid:durableId="1696148634">
    <w:abstractNumId w:val="13"/>
  </w:num>
  <w:num w:numId="15" w16cid:durableId="1991056477">
    <w:abstractNumId w:val="12"/>
  </w:num>
  <w:num w:numId="16" w16cid:durableId="2031635767">
    <w:abstractNumId w:val="18"/>
  </w:num>
  <w:num w:numId="17" w16cid:durableId="1887259283">
    <w:abstractNumId w:val="15"/>
  </w:num>
  <w:num w:numId="18" w16cid:durableId="1050346292">
    <w:abstractNumId w:val="17"/>
  </w:num>
  <w:num w:numId="19" w16cid:durableId="267736680">
    <w:abstractNumId w:val="1"/>
  </w:num>
  <w:num w:numId="20" w16cid:durableId="30419901">
    <w:abstractNumId w:val="27"/>
  </w:num>
  <w:num w:numId="21" w16cid:durableId="1807577501">
    <w:abstractNumId w:val="2"/>
  </w:num>
  <w:num w:numId="22" w16cid:durableId="964968297">
    <w:abstractNumId w:val="21"/>
  </w:num>
  <w:num w:numId="23" w16cid:durableId="647133084">
    <w:abstractNumId w:val="22"/>
  </w:num>
  <w:num w:numId="24" w16cid:durableId="690380446">
    <w:abstractNumId w:val="4"/>
  </w:num>
  <w:num w:numId="25" w16cid:durableId="1083991697">
    <w:abstractNumId w:val="10"/>
  </w:num>
  <w:num w:numId="26" w16cid:durableId="1868982232">
    <w:abstractNumId w:val="25"/>
  </w:num>
  <w:num w:numId="27" w16cid:durableId="1363702150">
    <w:abstractNumId w:val="20"/>
  </w:num>
  <w:num w:numId="28" w16cid:durableId="471872148">
    <w:abstractNumId w:val="0"/>
  </w:num>
  <w:num w:numId="29" w16cid:durableId="656110435">
    <w:abstractNumId w:val="24"/>
  </w:num>
  <w:num w:numId="30" w16cid:durableId="1925524914">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1833"/>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D4"/>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1E2"/>
    <w:rsid w:val="001B2E69"/>
    <w:rsid w:val="001B6977"/>
    <w:rsid w:val="001C2C5E"/>
    <w:rsid w:val="001C3770"/>
    <w:rsid w:val="001C4D8C"/>
    <w:rsid w:val="001C62FF"/>
    <w:rsid w:val="001D4D32"/>
    <w:rsid w:val="001D515B"/>
    <w:rsid w:val="001D554C"/>
    <w:rsid w:val="001D6852"/>
    <w:rsid w:val="001E23F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4895"/>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205E"/>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92C"/>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3F33"/>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6BFF"/>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360CB"/>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5736"/>
    <w:rsid w:val="005A324B"/>
    <w:rsid w:val="005B0173"/>
    <w:rsid w:val="005B018B"/>
    <w:rsid w:val="005B0EDE"/>
    <w:rsid w:val="005B19AF"/>
    <w:rsid w:val="005B4DDB"/>
    <w:rsid w:val="005B54C3"/>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4FCA"/>
    <w:rsid w:val="00655805"/>
    <w:rsid w:val="00656D9D"/>
    <w:rsid w:val="00660DC8"/>
    <w:rsid w:val="00662E18"/>
    <w:rsid w:val="006638F3"/>
    <w:rsid w:val="006642C6"/>
    <w:rsid w:val="00664F52"/>
    <w:rsid w:val="00670440"/>
    <w:rsid w:val="006704CE"/>
    <w:rsid w:val="006705E2"/>
    <w:rsid w:val="006742BE"/>
    <w:rsid w:val="006807EE"/>
    <w:rsid w:val="00680D21"/>
    <w:rsid w:val="0068436F"/>
    <w:rsid w:val="00685318"/>
    <w:rsid w:val="00691701"/>
    <w:rsid w:val="00695034"/>
    <w:rsid w:val="00696580"/>
    <w:rsid w:val="006A2906"/>
    <w:rsid w:val="006A34AA"/>
    <w:rsid w:val="006A5FCA"/>
    <w:rsid w:val="006B0E13"/>
    <w:rsid w:val="006B3547"/>
    <w:rsid w:val="006B6572"/>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3D14"/>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23D0"/>
    <w:rsid w:val="00883A14"/>
    <w:rsid w:val="0089110F"/>
    <w:rsid w:val="008928F0"/>
    <w:rsid w:val="00896340"/>
    <w:rsid w:val="008A1DCA"/>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27415"/>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D1B4C"/>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3C6D"/>
    <w:rsid w:val="00A465EE"/>
    <w:rsid w:val="00A501E3"/>
    <w:rsid w:val="00A52EF4"/>
    <w:rsid w:val="00A53BE1"/>
    <w:rsid w:val="00A57F7C"/>
    <w:rsid w:val="00A6138F"/>
    <w:rsid w:val="00A61FAB"/>
    <w:rsid w:val="00A62841"/>
    <w:rsid w:val="00A62BAC"/>
    <w:rsid w:val="00A6421B"/>
    <w:rsid w:val="00A657D4"/>
    <w:rsid w:val="00A65C04"/>
    <w:rsid w:val="00A73EE7"/>
    <w:rsid w:val="00A748FA"/>
    <w:rsid w:val="00A7727B"/>
    <w:rsid w:val="00A83CC1"/>
    <w:rsid w:val="00A8498A"/>
    <w:rsid w:val="00A869D6"/>
    <w:rsid w:val="00A86A69"/>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54AA"/>
    <w:rsid w:val="00B54559"/>
    <w:rsid w:val="00B6347D"/>
    <w:rsid w:val="00B63C1E"/>
    <w:rsid w:val="00B63EC8"/>
    <w:rsid w:val="00B663B9"/>
    <w:rsid w:val="00B67977"/>
    <w:rsid w:val="00B76BCB"/>
    <w:rsid w:val="00B80890"/>
    <w:rsid w:val="00B8620C"/>
    <w:rsid w:val="00B90D50"/>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35FC"/>
    <w:rsid w:val="00C247D1"/>
    <w:rsid w:val="00C267C6"/>
    <w:rsid w:val="00C31BB7"/>
    <w:rsid w:val="00C328B5"/>
    <w:rsid w:val="00C35100"/>
    <w:rsid w:val="00C35108"/>
    <w:rsid w:val="00C352B6"/>
    <w:rsid w:val="00C43B63"/>
    <w:rsid w:val="00C45151"/>
    <w:rsid w:val="00C460D0"/>
    <w:rsid w:val="00C507BA"/>
    <w:rsid w:val="00C52EC5"/>
    <w:rsid w:val="00C64072"/>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170C"/>
    <w:rsid w:val="00CB341A"/>
    <w:rsid w:val="00CB3AD4"/>
    <w:rsid w:val="00CB4494"/>
    <w:rsid w:val="00CB48B3"/>
    <w:rsid w:val="00CB674F"/>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C4F"/>
    <w:rsid w:val="00D47E18"/>
    <w:rsid w:val="00D521C8"/>
    <w:rsid w:val="00D55388"/>
    <w:rsid w:val="00D61CC8"/>
    <w:rsid w:val="00D6226D"/>
    <w:rsid w:val="00D62505"/>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20C0"/>
    <w:rsid w:val="00F2313A"/>
    <w:rsid w:val="00F24D31"/>
    <w:rsid w:val="00F36660"/>
    <w:rsid w:val="00F370BC"/>
    <w:rsid w:val="00F372E1"/>
    <w:rsid w:val="00F4356F"/>
    <w:rsid w:val="00F4547C"/>
    <w:rsid w:val="00F466B3"/>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0FF5FB0"/>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33314">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40292241">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5007</Words>
  <Characters>28542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Office</cp:lastModifiedBy>
  <cp:revision>13</cp:revision>
  <cp:lastPrinted>2025-05-14T06:41:00Z</cp:lastPrinted>
  <dcterms:created xsi:type="dcterms:W3CDTF">2025-04-21T19:39:00Z</dcterms:created>
  <dcterms:modified xsi:type="dcterms:W3CDTF">2026-05-11T17:36:00Z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